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95" w:rsidRDefault="005F6C07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 дистанционного обучения в 5 классе на время карантина</w:t>
      </w:r>
    </w:p>
    <w:p w:rsidR="00285295" w:rsidRDefault="00285295">
      <w:pPr>
        <w:spacing w:line="12" w:lineRule="exact"/>
        <w:rPr>
          <w:sz w:val="24"/>
          <w:szCs w:val="24"/>
        </w:rPr>
      </w:pPr>
    </w:p>
    <w:p w:rsidR="00285295" w:rsidRPr="003F6BBA" w:rsidRDefault="005F6C07" w:rsidP="003F6BBA">
      <w:pPr>
        <w:numPr>
          <w:ilvl w:val="0"/>
          <w:numId w:val="1"/>
        </w:numPr>
        <w:tabs>
          <w:tab w:val="left" w:pos="1845"/>
        </w:tabs>
        <w:spacing w:line="469" w:lineRule="auto"/>
        <w:ind w:left="4140" w:right="1720" w:hanging="246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06.04 — 30.04.2020 года в МБОУ «СОШ № </w:t>
      </w:r>
      <w:r w:rsidR="003F6BBA">
        <w:rPr>
          <w:rFonts w:eastAsia="Times New Roman"/>
          <w:b/>
          <w:bCs/>
          <w:sz w:val="24"/>
          <w:szCs w:val="24"/>
        </w:rPr>
        <w:t>4» г</w:t>
      </w:r>
      <w:proofErr w:type="gramStart"/>
      <w:r w:rsidR="003F6BBA">
        <w:rPr>
          <w:rFonts w:eastAsia="Times New Roman"/>
          <w:b/>
          <w:bCs/>
          <w:sz w:val="24"/>
          <w:szCs w:val="24"/>
        </w:rPr>
        <w:t>.Б</w:t>
      </w:r>
      <w:proofErr w:type="gramEnd"/>
      <w:r w:rsidR="003F6BBA">
        <w:rPr>
          <w:rFonts w:eastAsia="Times New Roman"/>
          <w:b/>
          <w:bCs/>
          <w:sz w:val="24"/>
          <w:szCs w:val="24"/>
        </w:rPr>
        <w:t xml:space="preserve">уйнакск </w:t>
      </w:r>
      <w:r w:rsidRPr="003F6BBA">
        <w:rPr>
          <w:rFonts w:eastAsia="Times New Roman"/>
          <w:b/>
          <w:bCs/>
          <w:sz w:val="24"/>
          <w:szCs w:val="24"/>
        </w:rPr>
        <w:t>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160"/>
        <w:gridCol w:w="920"/>
        <w:gridCol w:w="2140"/>
      </w:tblGrid>
      <w:tr w:rsidR="00285295">
        <w:trPr>
          <w:trHeight w:val="33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106 упр. 607</w:t>
            </w:r>
          </w:p>
        </w:tc>
      </w:tr>
      <w:tr w:rsidR="00285295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 глаголами.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107 упр. 614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109 упр. 623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-тся и -ться в глаголах.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110 упр. 634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111 упр. 641,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642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646</w:t>
            </w:r>
          </w:p>
        </w:tc>
      </w:tr>
      <w:tr w:rsidR="00285295">
        <w:trPr>
          <w:trHeight w:val="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647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649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114 упр. 654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115 упр. 655,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656 (на выбор)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П.116 упр. 660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117 упр. 665</w:t>
            </w:r>
          </w:p>
        </w:tc>
      </w:tr>
      <w:tr w:rsidR="00285295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118 упр. 667,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669,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679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686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П.120 упр. 687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после шипящих в глаголах во 2 лице ед. числа.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121 упр. 690,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после шипящих в глаголах во 2 лице ед. числа.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121 упр. 693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pacing w:line="200" w:lineRule="exact"/>
        <w:rPr>
          <w:sz w:val="24"/>
          <w:szCs w:val="24"/>
        </w:rPr>
      </w:pPr>
    </w:p>
    <w:p w:rsidR="00285295" w:rsidRDefault="00285295">
      <w:pPr>
        <w:spacing w:line="200" w:lineRule="exact"/>
        <w:rPr>
          <w:sz w:val="24"/>
          <w:szCs w:val="24"/>
        </w:rPr>
      </w:pPr>
    </w:p>
    <w:p w:rsidR="00285295" w:rsidRDefault="00285295">
      <w:pPr>
        <w:spacing w:line="200" w:lineRule="exact"/>
        <w:rPr>
          <w:sz w:val="24"/>
          <w:szCs w:val="24"/>
        </w:rPr>
      </w:pPr>
    </w:p>
    <w:p w:rsidR="00285295" w:rsidRDefault="00285295">
      <w:pPr>
        <w:spacing w:line="223" w:lineRule="exact"/>
        <w:rPr>
          <w:sz w:val="24"/>
          <w:szCs w:val="24"/>
        </w:rPr>
      </w:pPr>
    </w:p>
    <w:p w:rsidR="00285295" w:rsidRDefault="005F6C07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«Русская литература»</w:t>
      </w:r>
    </w:p>
    <w:p w:rsidR="00285295" w:rsidRDefault="00285295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180"/>
        <w:gridCol w:w="900"/>
        <w:gridCol w:w="2360"/>
      </w:tblGrid>
      <w:tr w:rsidR="00285295">
        <w:trPr>
          <w:trHeight w:val="33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Знакомство 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рассказа «Васюткино озеро».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ответына1-7-й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(с.  146-147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«Васюткино озеро». Становление характера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сложный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юного героя через испытание, преодоление сложных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к рассказу.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жизненных ситуаций.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0" w:right="706" w:bottom="658" w:left="10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20"/>
        <w:gridCol w:w="6000"/>
        <w:gridCol w:w="860"/>
        <w:gridCol w:w="2360"/>
      </w:tblGrid>
      <w:tr w:rsidR="00285295">
        <w:trPr>
          <w:trHeight w:val="32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«Открытие» Васюткой нового озера. Человек и природа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изобразительные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языка.</w:t>
            </w:r>
          </w:p>
        </w:tc>
      </w:tr>
      <w:tr w:rsidR="00285295">
        <w:trPr>
          <w:trHeight w:val="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ВОВ. «Только доблесть бессмертно живет…»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 А.Т.Твардовского «Рассказ танкиста».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 Симонов «Майор привез мальчишку на рассвете».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</w:tr>
      <w:tr w:rsidR="00285295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(по выбору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И.А.Бунин, Дон-Аминадо. Поэтическое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учащихся)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окружающего мира природы и своего места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нём.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А.А.Прокофьев, Д.Б.Кедрин,Н.М.Рубцов.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Слово о писателе. Образы детей в рассказе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«Игорь – Робинзон».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сочинение:</w:t>
            </w:r>
          </w:p>
        </w:tc>
      </w:tr>
      <w:tr w:rsidR="00285295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мы играли в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Робинзона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(индейцев)...»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Юлий Ким «Рыба-кит».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Стивенсон. Слово о писателе. «Вересковый мед».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традициям предков. Развитие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героя, его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балладе.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душевные и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Д.Дефо. Слово о писателе. «Робинзон Крузо»-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о силе человеческого духа, гимн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Даниеля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неисчерпаемым возможностям человека.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 в тетради.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532"/>
        </w:trPr>
        <w:tc>
          <w:tcPr>
            <w:tcW w:w="7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285295" w:rsidRDefault="005F6C07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«Русская литература»</w:t>
            </w: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Знакомство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рассказа «Васюткино озеро».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ответына1-7-й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(с.  146-147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«Васюткино озеро». Становление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сложный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 юного героя через испытание, преодоление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к рассказу.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сложных жизненных ситуаций.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«Открытие» Васюткой нового озера. Человек и природа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рассказе.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изобразительные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языка.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5" w:right="706" w:bottom="862" w:left="10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960"/>
        <w:gridCol w:w="900"/>
        <w:gridCol w:w="2360"/>
      </w:tblGrid>
      <w:tr w:rsidR="00285295">
        <w:trPr>
          <w:trHeight w:val="32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ВОВ. «Только доблесть бессмертно живет…»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 А.Т.Твардовского «Рассказ танкиста».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 Симонов «Майор привез мальчишку на рассвете».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</w:tr>
      <w:tr w:rsidR="00285295">
        <w:trPr>
          <w:trHeight w:val="1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( по выбору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И.А.Бунин, Дон-Аминадо. Поэтическое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учащихся)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окружающего мира природы и своего места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нём.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1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А.А.Прокофьев, Д.Б.Кедрин,Н.М.Рубцов.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Слово о писателе. Образы детей 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 «Кавказский пленник».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«Игорь – Робинзон».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сочинение: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мы играли в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Робинзона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(индейцев)...»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Юлий Ким «Рыба-кит».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</w:t>
            </w:r>
          </w:p>
        </w:tc>
      </w:tr>
      <w:tr w:rsidR="0028529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Стивенсон. Слово о писателе. «Вересковый мед».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традициям предков. Развитие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героя, его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балладе.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душевные и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Д.Дефо. Слово о писателе. «Робинзон Крузо»-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о силе человеческого духа, гимн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Даниеля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неисчерпаемым возможностям человека.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 в тетради.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25" w:lineRule="exact"/>
        <w:rPr>
          <w:sz w:val="20"/>
          <w:szCs w:val="20"/>
        </w:rPr>
      </w:pPr>
    </w:p>
    <w:p w:rsidR="00285295" w:rsidRDefault="005F6C0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5960"/>
        <w:gridCol w:w="840"/>
        <w:gridCol w:w="2420"/>
      </w:tblGrid>
      <w:tr w:rsidR="00285295">
        <w:trPr>
          <w:trHeight w:val="26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лич.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п.38№1524№1525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 №1526№1530</w:t>
            </w:r>
          </w:p>
        </w:tc>
      </w:tr>
      <w:tr w:rsidR="00285295">
        <w:trPr>
          <w:trHeight w:val="40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 №1557 №1558</w:t>
            </w:r>
          </w:p>
        </w:tc>
      </w:tr>
      <w:tr w:rsidR="00285295">
        <w:trPr>
          <w:trHeight w:val="5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Микрокалькуляторп.39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№1559№1560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 №1598 №1599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п.40№1600 №1601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 №1606 №1607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5" w:right="706" w:bottom="1030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5960"/>
        <w:gridCol w:w="840"/>
        <w:gridCol w:w="2420"/>
      </w:tblGrid>
      <w:tr w:rsidR="00285295">
        <w:trPr>
          <w:trHeight w:val="50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 №1610 №1611</w:t>
            </w:r>
          </w:p>
        </w:tc>
      </w:tr>
      <w:tr w:rsidR="00285295">
        <w:trPr>
          <w:trHeight w:val="45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№1639 №1640</w:t>
            </w:r>
          </w:p>
        </w:tc>
      </w:tr>
      <w:tr w:rsidR="00285295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№1638 №1641</w:t>
            </w:r>
          </w:p>
        </w:tc>
      </w:tr>
      <w:tr w:rsidR="00285295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№1642 №1644</w:t>
            </w:r>
          </w:p>
        </w:tc>
      </w:tr>
      <w:tr w:rsidR="00285295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№1666 №1667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№1668 №1683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№1682 №1685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 №1700 №1702</w:t>
            </w:r>
          </w:p>
        </w:tc>
      </w:tr>
      <w:tr w:rsidR="00285295">
        <w:trPr>
          <w:trHeight w:val="53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п.43, №1707 №1710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п.43, №1704, 1705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№1145 №1201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№1834 №1835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№1820 №1822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40" w:lineRule="exact"/>
        <w:rPr>
          <w:sz w:val="20"/>
          <w:szCs w:val="20"/>
        </w:rPr>
      </w:pPr>
    </w:p>
    <w:p w:rsidR="00285295" w:rsidRDefault="005F6C0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285295" w:rsidRDefault="00285295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40"/>
        <w:gridCol w:w="1420"/>
        <w:gridCol w:w="4260"/>
      </w:tblGrid>
      <w:tr w:rsidR="00285295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1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</w:tr>
      <w:tr w:rsidR="00285295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Северной Аме-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§23 ответы на вопросы с.125.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Нанести на контурную карту номенк-</w:t>
            </w:r>
          </w:p>
        </w:tc>
      </w:tr>
      <w:tr w:rsidR="00285295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латуру СА(горы, равнины, моря, реки,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озера), раб тетр. §23</w:t>
            </w:r>
          </w:p>
        </w:tc>
      </w:tr>
      <w:tr w:rsidR="00285295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Южной Амери-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 на вопросы с.131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Нанести на контурную карту номенк-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латуру Ю А(горы, равнины, моря, ре-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ки, озера), раб тетр. §24</w:t>
            </w:r>
          </w:p>
        </w:tc>
      </w:tr>
      <w:tr w:rsidR="00285295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Австралии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§25 ответы на вопросы с.137.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Обозначить на контурной карте при-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 географические объекты (го-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ры, равнины, моря, реки, озера),. раб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тетр. §25</w:t>
            </w:r>
          </w:p>
        </w:tc>
      </w:tr>
    </w:tbl>
    <w:p w:rsidR="00285295" w:rsidRDefault="00285295">
      <w:pPr>
        <w:sectPr w:rsidR="00285295">
          <w:pgSz w:w="11900" w:h="16838"/>
          <w:pgMar w:top="625" w:right="706" w:bottom="720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40"/>
        <w:gridCol w:w="1420"/>
        <w:gridCol w:w="4260"/>
      </w:tblGrid>
      <w:tr w:rsidR="00285295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Антарктиде.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§26 ответы на вопросы с.142.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Обозначить на контурной карте при-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 географические объекты(горы,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равнины, моря, реки, озера),. раб тетр.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§26</w:t>
            </w:r>
          </w:p>
        </w:tc>
      </w:tr>
    </w:tbl>
    <w:p w:rsidR="00285295" w:rsidRDefault="00285295">
      <w:pPr>
        <w:spacing w:line="282" w:lineRule="exact"/>
        <w:rPr>
          <w:sz w:val="20"/>
          <w:szCs w:val="20"/>
        </w:rPr>
      </w:pPr>
    </w:p>
    <w:p w:rsidR="00285295" w:rsidRDefault="005F6C07">
      <w:pPr>
        <w:spacing w:line="246" w:lineRule="auto"/>
        <w:ind w:left="120" w:right="2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Ссылка на дистанционные курсы </w:t>
      </w:r>
      <w:r>
        <w:rPr>
          <w:rFonts w:eastAsia="Times New Roman"/>
          <w:color w:val="0000FF"/>
          <w:sz w:val="27"/>
          <w:szCs w:val="27"/>
          <w:u w:val="single"/>
        </w:rPr>
        <w:t>https://www.youtube.com/channel/UCWcZz4hOVcrPIcUYNoqsRTQ</w:t>
      </w:r>
    </w:p>
    <w:p w:rsidR="00285295" w:rsidRDefault="00285295">
      <w:pPr>
        <w:spacing w:line="317" w:lineRule="exact"/>
        <w:rPr>
          <w:sz w:val="20"/>
          <w:szCs w:val="20"/>
        </w:rPr>
      </w:pPr>
    </w:p>
    <w:p w:rsidR="00285295" w:rsidRDefault="005F6C07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</w:t>
      </w:r>
    </w:p>
    <w:p w:rsidR="00285295" w:rsidRDefault="00285295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560"/>
        <w:gridCol w:w="1120"/>
        <w:gridCol w:w="100"/>
        <w:gridCol w:w="480"/>
        <w:gridCol w:w="3140"/>
        <w:gridCol w:w="820"/>
        <w:gridCol w:w="140"/>
        <w:gridCol w:w="30"/>
      </w:tblGrid>
      <w:tr w:rsidR="00285295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война Рима с Карфаге-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/>
        </w:tc>
        <w:tc>
          <w:tcPr>
            <w:tcW w:w="3620" w:type="dxa"/>
            <w:gridSpan w:val="2"/>
            <w:vMerge w:val="restart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8"/>
                <w:sz w:val="24"/>
                <w:szCs w:val="24"/>
              </w:rPr>
              <w:t>https://resh.edu.ru/subject/lesson/437/</w:t>
            </w:r>
          </w:p>
        </w:tc>
        <w:tc>
          <w:tcPr>
            <w:tcW w:w="820" w:type="dxa"/>
            <w:vAlign w:val="bottom"/>
          </w:tcPr>
          <w:p w:rsidR="00285295" w:rsidRDefault="002852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gridSpan w:val="2"/>
            <w:vMerge/>
            <w:tcBorders>
              <w:bottom w:val="single" w:sz="8" w:space="0" w:color="004065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5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Merge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18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господства Рима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https://resh.edu.ru/subject/lesson/661/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2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single" w:sz="8" w:space="0" w:color="004065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tcBorders>
              <w:top w:val="single" w:sz="8" w:space="0" w:color="004065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всем Средиземноморье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Рабство в древнем мире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https://www.youtube.com/watch?v=LxyRaPH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00" w:type="dxa"/>
            <w:vAlign w:val="bottom"/>
          </w:tcPr>
          <w:p w:rsidR="00285295" w:rsidRDefault="00285295"/>
        </w:tc>
        <w:tc>
          <w:tcPr>
            <w:tcW w:w="480" w:type="dxa"/>
            <w:tcBorders>
              <w:top w:val="single" w:sz="8" w:space="0" w:color="004065"/>
              <w:bottom w:val="single" w:sz="8" w:space="0" w:color="004065"/>
            </w:tcBorders>
            <w:vAlign w:val="bottom"/>
          </w:tcPr>
          <w:p w:rsidR="00285295" w:rsidRDefault="005F6C07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5"/>
                <w:sz w:val="24"/>
                <w:szCs w:val="24"/>
              </w:rPr>
              <w:t>i4qY</w:t>
            </w:r>
          </w:p>
        </w:tc>
        <w:tc>
          <w:tcPr>
            <w:tcW w:w="3960" w:type="dxa"/>
            <w:gridSpan w:val="2"/>
            <w:tcBorders>
              <w:top w:val="single" w:sz="8" w:space="0" w:color="004065"/>
            </w:tcBorders>
            <w:vAlign w:val="bottom"/>
          </w:tcPr>
          <w:p w:rsidR="00285295" w:rsidRDefault="002852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85295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Земельный закон братьев Грак-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https://resh.edu.ru/subject/lesson/662/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https://resh.edu.ru/subject/lesson/543/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85295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Единовластие Цезаря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https://resh.edu.ru/subject/lesson/599/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347" w:lineRule="exact"/>
        <w:rPr>
          <w:sz w:val="20"/>
          <w:szCs w:val="20"/>
        </w:rPr>
      </w:pPr>
    </w:p>
    <w:p w:rsidR="00285295" w:rsidRDefault="005F6C0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АНГЛИЙСКИЙ ЯЗЫК</w:t>
      </w:r>
    </w:p>
    <w:p w:rsidR="00285295" w:rsidRDefault="00285295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100"/>
        <w:gridCol w:w="2400"/>
        <w:gridCol w:w="2400"/>
      </w:tblGrid>
      <w:tr w:rsidR="00285295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города. Образование наре-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74р.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чий.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18 стр 96-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</w:tr>
      <w:tr w:rsidR="0028529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"получать".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23 стр 101</w:t>
            </w:r>
          </w:p>
        </w:tc>
      </w:tr>
      <w:tr w:rsidR="0028529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Ирландии.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20 стр 98</w:t>
            </w:r>
          </w:p>
        </w:tc>
      </w:tr>
      <w:tr w:rsidR="0028529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Рынки Лондона.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17 стр 96</w:t>
            </w: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 Повторение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83-84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Ярославлю. Систе-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14 стр 94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матизация и обобщение по те-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ме:"Путешествие".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по теме: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29 стр 106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"Путешествия".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для удовольствия.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30 стр 106-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107,проект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:"Интересное место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нашей стране и за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рубежом".</w:t>
            </w: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во Владивосток. Конст-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6 стр 94-95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рукция: "Мне потребуется..,чтобы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25" w:right="706" w:bottom="626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100"/>
        <w:gridCol w:w="2400"/>
        <w:gridCol w:w="2400"/>
      </w:tblGrid>
      <w:tr w:rsidR="00285295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добраться..."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Определенный артикль с географиче-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4 стр 97,упр 8-10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скими названиями.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95-96</w:t>
            </w: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- моя страна. Временные от-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100-101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резки "час" и "полчаса": употребле-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в речи.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80"/>
        <w:gridCol w:w="40"/>
        <w:gridCol w:w="60"/>
        <w:gridCol w:w="60"/>
        <w:gridCol w:w="1980"/>
        <w:gridCol w:w="860"/>
        <w:gridCol w:w="100"/>
        <w:gridCol w:w="100"/>
        <w:gridCol w:w="1120"/>
        <w:gridCol w:w="1160"/>
        <w:gridCol w:w="220"/>
        <w:gridCol w:w="500"/>
        <w:gridCol w:w="1100"/>
        <w:gridCol w:w="100"/>
        <w:gridCol w:w="120"/>
        <w:gridCol w:w="280"/>
        <w:gridCol w:w="60"/>
        <w:gridCol w:w="20"/>
        <w:gridCol w:w="420"/>
        <w:gridCol w:w="40"/>
        <w:gridCol w:w="860"/>
        <w:gridCol w:w="880"/>
      </w:tblGrid>
      <w:tr w:rsidR="00285295">
        <w:trPr>
          <w:trHeight w:val="322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11"/>
            <w:vAlign w:val="bottom"/>
          </w:tcPr>
          <w:p w:rsidR="00285295" w:rsidRDefault="005F6C07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Немецкий язык</w:t>
            </w:r>
            <w:r>
              <w:rPr>
                <w:rFonts w:eastAsia="Times New Roman"/>
                <w:w w:val="99"/>
                <w:sz w:val="28"/>
                <w:szCs w:val="28"/>
              </w:rPr>
              <w:t>. «Горизонты».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4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12"/>
            <w:vAlign w:val="bottom"/>
          </w:tcPr>
          <w:p w:rsidR="00285295" w:rsidRDefault="005F6C07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Автор программы: Аверин М.М.,1 час в неделю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9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0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Домашнее задание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0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Популярные хобби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Упр 2 а,в,с упр 3 а,в,с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6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 50-51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2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Умеешь ли ты…?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Упр. 10,11,12 стр. 54-55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1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Интервью о хобби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 1,2,3,4 стр. 56-57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0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5F6C07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Семья. Введение лек-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285295" w:rsidRDefault="005F6C07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 59. Упр. 1,2 стр.60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5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сики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540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vAlign w:val="bottom"/>
          </w:tcPr>
          <w:p w:rsidR="00285295" w:rsidRDefault="005F6C07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9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340" w:type="dxa"/>
            <w:tcBorders>
              <w:left w:val="single" w:sz="8" w:space="0" w:color="auto"/>
              <w:bottom w:val="single" w:sz="8" w:space="0" w:color="000001"/>
            </w:tcBorders>
            <w:vAlign w:val="bottom"/>
          </w:tcPr>
          <w:p w:rsidR="00285295" w:rsidRDefault="00285295"/>
        </w:tc>
        <w:tc>
          <w:tcPr>
            <w:tcW w:w="38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/>
        </w:tc>
        <w:tc>
          <w:tcPr>
            <w:tcW w:w="2960" w:type="dxa"/>
            <w:gridSpan w:val="4"/>
            <w:tcBorders>
              <w:bottom w:val="single" w:sz="8" w:space="0" w:color="000001"/>
            </w:tcBorders>
            <w:vAlign w:val="bottom"/>
          </w:tcPr>
          <w:p w:rsidR="00285295" w:rsidRDefault="005F6C07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уроков</w:t>
            </w: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700" w:type="dxa"/>
            <w:gridSpan w:val="9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Требывания к уровню подготовки</w:t>
            </w: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/>
        </w:tc>
        <w:tc>
          <w:tcPr>
            <w:tcW w:w="2220" w:type="dxa"/>
            <w:gridSpan w:val="5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5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0" w:type="dxa"/>
            <w:vAlign w:val="bottom"/>
          </w:tcPr>
          <w:p w:rsidR="00285295" w:rsidRDefault="00285295"/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Голосемянные растения.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00" w:type="dxa"/>
            <w:vAlign w:val="bottom"/>
          </w:tcPr>
          <w:p w:rsidR="00285295" w:rsidRDefault="00285295"/>
        </w:tc>
        <w:tc>
          <w:tcPr>
            <w:tcW w:w="4320" w:type="dxa"/>
            <w:gridSpan w:val="7"/>
            <w:shd w:val="clear" w:color="auto" w:fill="F9FAFA"/>
            <w:vAlign w:val="bottom"/>
          </w:tcPr>
          <w:p w:rsidR="00285295" w:rsidRDefault="005F6C07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Учащиеся должны уметь представления о</w:t>
            </w: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285295" w:rsidRDefault="00285295"/>
        </w:tc>
        <w:tc>
          <w:tcPr>
            <w:tcW w:w="500" w:type="dxa"/>
            <w:gridSpan w:val="3"/>
            <w:vAlign w:val="bottom"/>
          </w:tcPr>
          <w:p w:rsidR="00285295" w:rsidRDefault="005F6C07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§ 17</w:t>
            </w:r>
          </w:p>
        </w:tc>
        <w:tc>
          <w:tcPr>
            <w:tcW w:w="40" w:type="dxa"/>
            <w:vAlign w:val="bottom"/>
          </w:tcPr>
          <w:p w:rsidR="00285295" w:rsidRDefault="00285295"/>
        </w:tc>
        <w:tc>
          <w:tcPr>
            <w:tcW w:w="860" w:type="dxa"/>
            <w:vAlign w:val="bottom"/>
          </w:tcPr>
          <w:p w:rsidR="00285295" w:rsidRDefault="00285295"/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/>
        </w:tc>
      </w:tr>
      <w:tr w:rsidR="00285295">
        <w:trPr>
          <w:trHeight w:val="269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5"/>
            <w:tcBorders>
              <w:top w:val="single" w:sz="8" w:space="0" w:color="F9FAFA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характерных признаках и многообразии</w:t>
            </w:r>
          </w:p>
        </w:tc>
        <w:tc>
          <w:tcPr>
            <w:tcW w:w="100" w:type="dxa"/>
            <w:tcBorders>
              <w:top w:val="single" w:sz="8" w:space="0" w:color="F9FAFA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F9FAFA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8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7"/>
            <w:shd w:val="clear" w:color="auto" w:fill="F9FAFA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голосеменных растений; освоили понятие</w:t>
            </w: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000001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«семенные растения».</w:t>
            </w:r>
          </w:p>
        </w:tc>
        <w:tc>
          <w:tcPr>
            <w:tcW w:w="2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51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Покрытосемянные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gridSpan w:val="4"/>
            <w:shd w:val="clear" w:color="auto" w:fill="F9FAFA"/>
            <w:vAlign w:val="bottom"/>
          </w:tcPr>
          <w:p w:rsidR="00285295" w:rsidRDefault="005F6C07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Учащиеся должны выделять</w:t>
            </w:r>
          </w:p>
        </w:tc>
        <w:tc>
          <w:tcPr>
            <w:tcW w:w="1200" w:type="dxa"/>
            <w:gridSpan w:val="2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285295" w:rsidRDefault="005F6C07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§ 17</w:t>
            </w: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69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растения.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F9FAFA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существенные признаки</w:t>
            </w:r>
          </w:p>
        </w:tc>
        <w:tc>
          <w:tcPr>
            <w:tcW w:w="500" w:type="dxa"/>
            <w:tcBorders>
              <w:top w:val="single" w:sz="8" w:space="0" w:color="F9FAFA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shd w:val="clear" w:color="auto" w:fill="F9FAFA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покрытосеменных растений и проводить</w:t>
            </w: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shd w:val="clear" w:color="auto" w:fill="F9FAFA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лабораторные работы по инструктивным</w:t>
            </w: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5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000001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  <w:highlight w:val="white"/>
              </w:rPr>
              <w:t>карточкам.</w:t>
            </w:r>
          </w:p>
        </w:tc>
        <w:tc>
          <w:tcPr>
            <w:tcW w:w="3480" w:type="dxa"/>
            <w:gridSpan w:val="7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8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Обощающий урок по теме: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 урока: низшие и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«Царство Растения»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высшие растения, отделы растений –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Выполнить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водоросли, мхи, лишайники,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в рабочих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папоротниковидные, голосеменные,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тетрадях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покрытосеменные</w:t>
            </w: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3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должнызнать общие признаки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5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Какое значение имеют</w:t>
            </w:r>
          </w:p>
        </w:tc>
        <w:tc>
          <w:tcPr>
            <w:tcW w:w="540" w:type="dxa"/>
            <w:gridSpan w:val="4"/>
            <w:vAlign w:val="bottom"/>
          </w:tcPr>
          <w:p w:rsidR="00285295" w:rsidRDefault="005F6C07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§ 18.</w:t>
            </w: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71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в природе.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111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25" w:right="426" w:bottom="1440" w:left="700" w:header="0" w:footer="0" w:gutter="0"/>
          <w:cols w:space="720" w:equalWidth="0">
            <w:col w:w="10780"/>
          </w:cols>
        </w:sectPr>
      </w:pPr>
    </w:p>
    <w:p w:rsidR="00285295" w:rsidRDefault="005F6C07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МУЗЫКА</w:t>
      </w:r>
    </w:p>
    <w:p w:rsidR="00285295" w:rsidRDefault="00285295">
      <w:pPr>
        <w:spacing w:line="10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540"/>
        <w:gridCol w:w="1260"/>
        <w:gridCol w:w="4540"/>
      </w:tblGrid>
      <w:tr w:rsidR="00285295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285295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Волшебная палочка дирижёра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Сопоставлять фотографии известных ди-</w:t>
            </w:r>
          </w:p>
        </w:tc>
      </w:tr>
      <w:tr w:rsidR="00285295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рижёров со звучащей музыкой. Выпол-</w:t>
            </w:r>
          </w:p>
        </w:tc>
      </w:tr>
      <w:tr w:rsidR="00285295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нять задание в творческой тетради.</w:t>
            </w:r>
          </w:p>
        </w:tc>
      </w:tr>
      <w:tr w:rsidR="00285295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борьбы и победы в ис-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 учебника, вокали-</w:t>
            </w:r>
          </w:p>
        </w:tc>
      </w:tr>
      <w:tr w:rsidR="00285295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кусстве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зировать  «тему судьбы». Анализировать</w:t>
            </w:r>
          </w:p>
        </w:tc>
      </w:tr>
      <w:tr w:rsidR="00285295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тембры симфонического оркестра.</w:t>
            </w:r>
          </w:p>
        </w:tc>
      </w:tr>
      <w:tr w:rsidR="00285295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Ознакомиться с творчеством И.Баха,</w:t>
            </w:r>
          </w:p>
        </w:tc>
      </w:tr>
      <w:tr w:rsidR="00285295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вслушаться в созвучие органной музыки</w:t>
            </w:r>
          </w:p>
        </w:tc>
      </w:tr>
      <w:tr w:rsidR="00285295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стихотворения И.Бунина.</w:t>
            </w: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347" w:lineRule="exact"/>
        <w:rPr>
          <w:sz w:val="20"/>
          <w:szCs w:val="20"/>
        </w:rPr>
      </w:pPr>
    </w:p>
    <w:p w:rsidR="00285295" w:rsidRDefault="005F6C07">
      <w:pPr>
        <w:ind w:left="4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ИЗО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60"/>
        <w:gridCol w:w="200"/>
        <w:gridCol w:w="4100"/>
        <w:gridCol w:w="300"/>
        <w:gridCol w:w="440"/>
        <w:gridCol w:w="680"/>
        <w:gridCol w:w="580"/>
        <w:gridCol w:w="620"/>
        <w:gridCol w:w="2040"/>
        <w:gridCol w:w="460"/>
      </w:tblGrid>
      <w:tr w:rsidR="00285295">
        <w:trPr>
          <w:trHeight w:val="26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285295" w:rsidRDefault="00285295"/>
        </w:tc>
        <w:tc>
          <w:tcPr>
            <w:tcW w:w="4300" w:type="dxa"/>
            <w:gridSpan w:val="2"/>
            <w:tcBorders>
              <w:top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285295" w:rsidRDefault="00285295"/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8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ча-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 из геометрических тел (шар, конус,</w:t>
            </w:r>
          </w:p>
        </w:tc>
        <w:tc>
          <w:tcPr>
            <w:tcW w:w="680" w:type="dxa"/>
            <w:vAlign w:val="bottom"/>
          </w:tcPr>
          <w:p w:rsidR="00285295" w:rsidRDefault="00285295"/>
        </w:tc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натюр-</w:t>
            </w:r>
          </w:p>
        </w:tc>
      </w:tr>
      <w:tr w:rsidR="0028529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куб, цилиндр)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морт</w:t>
            </w:r>
          </w:p>
        </w:tc>
      </w:tr>
      <w:tr w:rsidR="0028529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 из разнородных предметов: гео-</w:t>
            </w:r>
          </w:p>
        </w:tc>
        <w:tc>
          <w:tcPr>
            <w:tcW w:w="680" w:type="dxa"/>
            <w:vAlign w:val="bottom"/>
          </w:tcPr>
          <w:p w:rsidR="00285295" w:rsidRDefault="00285295"/>
        </w:tc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натюр-</w:t>
            </w:r>
          </w:p>
        </w:tc>
      </w:tr>
      <w:tr w:rsidR="00285295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метрических тел, фруктов, овощей.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морт</w:t>
            </w:r>
          </w:p>
        </w:tc>
      </w:tr>
      <w:tr w:rsidR="00285295">
        <w:trPr>
          <w:trHeight w:val="54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2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ФИЗКУЛЬТУРА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3"/>
        </w:trPr>
        <w:tc>
          <w:tcPr>
            <w:tcW w:w="640" w:type="dxa"/>
            <w:gridSpan w:val="2"/>
            <w:vAlign w:val="bottom"/>
          </w:tcPr>
          <w:p w:rsidR="00285295" w:rsidRDefault="005F6C07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vAlign w:val="bottom"/>
          </w:tcPr>
          <w:p w:rsidR="00285295" w:rsidRDefault="005F6C07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9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3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4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5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6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7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3"/>
        </w:trPr>
        <w:tc>
          <w:tcPr>
            <w:tcW w:w="580" w:type="dxa"/>
            <w:vAlign w:val="bottom"/>
          </w:tcPr>
          <w:p w:rsidR="00285295" w:rsidRDefault="005F6C07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1500 метров развитие выносливо-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120" w:type="dxa"/>
            <w:gridSpan w:val="2"/>
            <w:vAlign w:val="bottom"/>
          </w:tcPr>
          <w:p w:rsidR="00285295" w:rsidRDefault="005F6C07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Комплекс№4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8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9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10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Легкая атлетика</w:t>
            </w:r>
            <w:r>
              <w:rPr>
                <w:rFonts w:eastAsia="Times New Roman"/>
                <w:sz w:val="24"/>
                <w:szCs w:val="24"/>
              </w:rPr>
              <w:t>: бег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№1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7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и прыжки.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№1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540"/>
        </w:trPr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Align w:val="bottom"/>
          </w:tcPr>
          <w:p w:rsidR="00285295" w:rsidRDefault="005F6C07">
            <w:pPr>
              <w:ind w:left="2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ТЕХНОЛОГИЯ</w:t>
            </w:r>
          </w:p>
        </w:tc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55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2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ДЕВОЧКИ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9"/>
        </w:trPr>
        <w:tc>
          <w:tcPr>
            <w:tcW w:w="640" w:type="dxa"/>
            <w:gridSpan w:val="2"/>
            <w:vAlign w:val="bottom"/>
          </w:tcPr>
          <w:p w:rsidR="00285295" w:rsidRDefault="005F6C0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 «Ху-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81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дожественные ремесла»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Цветовые сочетания в орнаменте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27,создать цветовую ком-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позицию.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Лоскутное шитье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28,изготовить шаблоны из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картона или плотной бумаги.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 спираль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 изучить традиционные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6"/>
        </w:trPr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в лоскутной технике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«спираль»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 изба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 изучить традиционные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6"/>
        </w:trPr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в лоскутной технике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«изба»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0" w:right="846" w:bottom="602" w:left="102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100"/>
        <w:gridCol w:w="100"/>
        <w:gridCol w:w="1320"/>
        <w:gridCol w:w="140"/>
        <w:gridCol w:w="3120"/>
      </w:tblGrid>
      <w:tr w:rsidR="00285295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изготовления лоскутного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шаблонов вы-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 ткани и инструментов.</w:t>
            </w:r>
          </w:p>
        </w:tc>
      </w:tr>
      <w:tr w:rsidR="00285295">
        <w:trPr>
          <w:trHeight w:val="544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3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Количество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«Технологии ручной и машин-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обработки металлов и искусст-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венных материалов»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Гибка заготовок из листового металла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Самостоятельная работа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проволоки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№25</w:t>
            </w: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отверстий в заготовках из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28. Самостоя-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 и искусственных материалов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№26</w:t>
            </w:r>
          </w:p>
        </w:tc>
      </w:tr>
      <w:tr w:rsidR="00285295">
        <w:trPr>
          <w:trHeight w:val="263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Устройство настольного сверлильного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29. Самостоя-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№27</w:t>
            </w: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Сборка изделия из тонколистового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30. Самостоя-</w:t>
            </w:r>
          </w:p>
        </w:tc>
      </w:tr>
      <w:tr w:rsidR="00285295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металла, проволоки, искусственных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№28</w:t>
            </w:r>
          </w:p>
        </w:tc>
      </w:tr>
      <w:tr w:rsidR="00285295">
        <w:trPr>
          <w:trHeight w:val="282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Отделка изделий из тонколистового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31. Самостоя-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металла, проволоки, пластмассы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№29</w:t>
            </w:r>
          </w:p>
        </w:tc>
      </w:tr>
    </w:tbl>
    <w:p w:rsidR="00285295" w:rsidRDefault="00285295">
      <w:pPr>
        <w:spacing w:line="1" w:lineRule="exact"/>
        <w:rPr>
          <w:sz w:val="20"/>
          <w:szCs w:val="20"/>
        </w:rPr>
      </w:pPr>
    </w:p>
    <w:sectPr w:rsidR="00285295" w:rsidSect="00285295">
      <w:pgSz w:w="11900" w:h="16838"/>
      <w:pgMar w:top="625" w:right="1306" w:bottom="1440" w:left="1020" w:header="0" w:footer="0" w:gutter="0"/>
      <w:cols w:space="720" w:equalWidth="0">
        <w:col w:w="9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DAA2B88"/>
    <w:lvl w:ilvl="0" w:tplc="5136EA22">
      <w:start w:val="1"/>
      <w:numFmt w:val="bullet"/>
      <w:lvlText w:val="с"/>
      <w:lvlJc w:val="left"/>
    </w:lvl>
    <w:lvl w:ilvl="1" w:tplc="9ACE4A0A">
      <w:numFmt w:val="decimal"/>
      <w:lvlText w:val=""/>
      <w:lvlJc w:val="left"/>
    </w:lvl>
    <w:lvl w:ilvl="2" w:tplc="B8D65CC8">
      <w:numFmt w:val="decimal"/>
      <w:lvlText w:val=""/>
      <w:lvlJc w:val="left"/>
    </w:lvl>
    <w:lvl w:ilvl="3" w:tplc="006470CE">
      <w:numFmt w:val="decimal"/>
      <w:lvlText w:val=""/>
      <w:lvlJc w:val="left"/>
    </w:lvl>
    <w:lvl w:ilvl="4" w:tplc="F3DA8530">
      <w:numFmt w:val="decimal"/>
      <w:lvlText w:val=""/>
      <w:lvlJc w:val="left"/>
    </w:lvl>
    <w:lvl w:ilvl="5" w:tplc="E6C235A2">
      <w:numFmt w:val="decimal"/>
      <w:lvlText w:val=""/>
      <w:lvlJc w:val="left"/>
    </w:lvl>
    <w:lvl w:ilvl="6" w:tplc="F66E5F42">
      <w:numFmt w:val="decimal"/>
      <w:lvlText w:val=""/>
      <w:lvlJc w:val="left"/>
    </w:lvl>
    <w:lvl w:ilvl="7" w:tplc="CBF40D7C">
      <w:numFmt w:val="decimal"/>
      <w:lvlText w:val=""/>
      <w:lvlJc w:val="left"/>
    </w:lvl>
    <w:lvl w:ilvl="8" w:tplc="8AD823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5295"/>
    <w:rsid w:val="001B6104"/>
    <w:rsid w:val="00285295"/>
    <w:rsid w:val="003F6BBA"/>
    <w:rsid w:val="005F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2020-04-27T00:02:00Z</dcterms:created>
  <dcterms:modified xsi:type="dcterms:W3CDTF">2020-04-27T00:02:00Z</dcterms:modified>
</cp:coreProperties>
</file>