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607" w:rsidRPr="006D2628" w:rsidRDefault="00962607" w:rsidP="009626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628">
        <w:rPr>
          <w:rFonts w:ascii="Times New Roman" w:hAnsi="Times New Roman" w:cs="Times New Roman"/>
          <w:b/>
          <w:sz w:val="28"/>
          <w:szCs w:val="28"/>
        </w:rPr>
        <w:t>Порядок проведения промежуточной аттестации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директора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СОШ №4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Казиевой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Б.Н</w:t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02.09.2019 г.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962607" w:rsidRPr="006D2628" w:rsidRDefault="00962607" w:rsidP="009626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формах, периодичности и порядке текущего контроля успеваемости и промежуточной аттестации обучающихся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1.1.Настоящее «Положение о формах, периодичности и порядке текущего контроля успеваемости и проме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жуточной аттестации обучающихся</w:t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- Положение) является локальным актом общеобразовательного учреждения  МБОУ СОШ №4 (далее - ОО), регулирующим формы, периодичность и порядок, систему оценок текущего контроля и формы проведения промежуточной аттестации обучающихся. Данное положение регулирует правила проведения промежуточной аттестации обучающихся, применение единых требований к оценке обучающихся по различным предметам.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Настоящее Положение разработано в соответствии с Законом РФ «Об образовании» №273-ФЗ от 29.12.2012, Уставом школы и регламентирует содержание и порядок текущей и промежуточной аттестации учащихся школы. Положение принимается педагогическим советом ОО, имеющим право вносить в него свои изменения и дополнения. Положение утверждается руководителем школы.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1.3.Промежуточная аттестация – это любой вид аттестации обучающихся во всех классах, кроме государственной (итоговой) аттестации, проводимой в классах основной и средней школы.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1.4.Целью аттестации являются: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соотнесение этого уровня с требованиями государственного образовательного стандарта. Контроль выполнения учебных программ и календарно - тематического графика изучения учебных предметов.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1.5.Промежуточная аттестация подразделяется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годовую аттестацию – оценку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 усвоения обучающихся всего объёма содержания учебного предмета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учебный год;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sym w:font="Symbol" w:char="F0B7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четвертную и полугодовую аттестацию – оценка качества усвоения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содержания какой-либо части (частей) темы (тем) конкретного учебного предмета по итогам учебного периода (четверти, полугодия) на основании текущей аттестации;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текущую аттестацию - оценку качества усвоения содержания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компонентов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- либо части (темы) конкретного учебного предмета в процессе его изучения обучающимися по результатам проверки (проверок).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1.6.Формами контроля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качества усвоения содержания учебных программ обучающихся являются: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формы письменной проверки: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письменная проверка – это письменный ответ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один или систему вопросов (заданий).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письменным ответам относятся: домашние, проверочные, лабораторные, практические, контрольные, творческие работы; письменные отчёты о наблюдениях; письменные ответы на вопросы теста; сочинения, изложения, диктанты, рефераты и другое.</w:t>
      </w:r>
      <w:proofErr w:type="gramEnd"/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Формы устной проверки: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устная проверка – это устный ответ обучающегося на один или систему вопросов в форме рассказа, беседы, собеседования, зачет и другое.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Комбинированная проверка предполагает сочетание письменных и устных форм проверок.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контроля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качества освоения содержания учебных программ обучающихся могут использоваться информационно – коммуникационные технологии.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1.7.В соответствии с Уставом ОО при промежуточной аттестации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применяется следующие формы оценивания: пятибалльная система оценивания в виде отметки.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 Успешное прохождение учащимися промежуточной аттестации является основанием для перевода в следующий класс, продолжения обучения в классах и допуска учащихся 9-х и 11-х классов к государственной (итоговой) аттестации. Решения по данным вопросам принимаются педагогическим советом школы.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 Дети-инвалиды, а также учащиеся, обучавшиеся на дому, решением педагогического совета освобождаются от контрольных мероприятий, сопровождающих промежуточную аттестацию. Их аттестация проводится по текущим оценкам соответственно за четверть, полугодие или учебный год.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Содержание, формы и порядок проведения текущего контроля успеваемости </w:t>
      </w:r>
      <w:proofErr w:type="gramStart"/>
      <w:r w:rsidRPr="006D2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6D2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2.1.Текущий контроль успеваемости обучающихся проводится в течение учебного периода (четверти, полугодия) с целью систематического контроля уровня освоения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тем, разделов, глав учебных программ за оцениваемый период, прочности формируемых предметных знаний и умений, степени развития деятельность - коммуникативных умений, ценностных ориентаций.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2.2. Порядок, формы, периодичность, количество обязательных мероприятий при проведении текущего контроля успеваемости обучающихся определяются учителем, преподающим этот предмет, и отражаются в рабочих программах учителя. Формы текущего контроля успеваемости - оценка устного ответа обучающегося, его самостоятельной, практической или лабораторной работы, тематического зачета, контрольной работы и др. Заместитель руководителя по УВР контролируют ход текущего контроля успеваемости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 необходимости оказывают методическую помощь учителю в его проведении.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Текущий контроль успеваемости обучающихся 1 класса в течение учебного года осуществляется качественно, без фиксации достижений обучающихся в классном журнале в виде отметок по пятибалльной системе. Допускается словесная объяснительная оценка.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По курсу ОРКСЭ вводится </w:t>
      </w:r>
      <w:proofErr w:type="spell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безотметочное</w:t>
      </w:r>
      <w:proofErr w:type="spell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обучение. Объектом оценивания 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 систематизированных упражнений и тестовых заданий разных типов.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При изучении элективных курсов применяется </w:t>
      </w:r>
      <w:proofErr w:type="spell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безотметочная</w:t>
      </w:r>
      <w:proofErr w:type="spell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оценивания.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Успеваемость всех обучающихся 2-11 классов подлежит текущему контролю в виде отметок по пятибалльной системе, кроме курсов, перечисленных п.2.3., п.2.4.,п.2.5.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Оценка устного ответа обучающегося при текущем контроле успеваемости выставляется в классный журнал в виде отметки по 5-балльной системе в конце урока.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Письменные, самостоятельные, контрольные и другие виды работ обучающихся оцениваются по 5-балльной системе. За сочинение и диктант с грамматическим заданием выставляются в классный журнал две отметки.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В ходе текущего контроля успеваемости педагог не может оценить работу обучающегося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отметкой «2» («неудовлетворительно») при выполнении самостоятельной работы обучающего характера.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2.10. Успеваемость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занимающихся по индивидуальному учебному плану, подлежит текущему контролю по предметам, включенным в этот план.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2.11. Обучающиеся, пропустившие по не зависящим от них обстоятельствам 75% учебного времени, не аттестуются по итогам четверти (полугодия). Вопрос об аттестации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обучающихся решается в индивидуальном порядке.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 От текущего контроля успеваемости освобождаются обучающиеся, получающие образование в форме экстерната, семейного образования.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Содержание, формы и порядок проведения четвертной, полугодовой промежуточной аттестации.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Четвертная (2-9 </w:t>
      </w:r>
      <w:proofErr w:type="spell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.), полугодовая (10-11кл.) промежуточная аттестация обучающихся ОО проводится с целью определения качества освоения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содержания учебных программ (полнота, прочность, осознанность, системность) по завершении определенного временного промежутка (четверть, полугодие).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Отметка обучающегося за четверть, полугодие выставляется на основе результатов текущего контроля успеваемости, с учетом результатов письменных контрольных работ.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Отметка выставляется при наличии 3-х и более текущих отметок за соответствующий период. Полугодовые отметки выставляются при наличии 5-ти и более текущих отметок за соответствующий период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При пропуске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уважительной причине более 75% учебного времени,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отводимого на изучение предмета, при отсутствии минимального количества отметок для аттестации за четверть, полугодие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аттестуется. В классный журнал в соответствующей графе отметка не выставляется.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Обучающийся по данному предмету, имеет право сдать пропущенный материал учителю в каникулярное время и пройти четвертную, полугодовую аттестацию. В первом классе в течение первого полугодия контрольные диагностические работы не проводятся.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3.6. Классные руководители доводят до сведения родителей (законных представителей) сведения о результатах четвертной, полугодовой аттестации, путём выставления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отметок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дневники обучающихся, в том, числе и электронный дневник. В случае неудовлетворительных результатов аттестации – уведомление в письменной форме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роспись родителей (законных </w:t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с указанием даты ознакомления. Письменное сообщение хранится в личном деле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Содержание, формы и порядок проведения годовой промежуточной аттестации.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Годовую промежуточную аттестацию проходят все обучающиеся 2-11 классов. Промежуточная аттестация обучающихся за год может проводиться письменно, устно, в других формах.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Годовая аттестация обучающихся 9-х и 11-х классов осуществляется по оценкам, полученным в течение учебного года, как округлённое по законам математики до целого числа среднее арифметическое текущих отметок, полученных обучающимся в период учебного года по данному предмету.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При выставлении годовой оценки следует учитывать оценки за четверти (2 – 9 классы), полугодия (10-11 классы). Годовая оценка выставляется как среднее арифметическое четвертных (2-9 классы) и полугодовых (10-11 классы) оценок.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4.4. Итоги годовой промежуточной аттестации обучающихся отражаются в классных журналах в разделах тех учебных предметов, по которым она проводилась.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4.17. 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отметкой, полученной обучающимся по результатам промежуточной аттестации за год, в соответствии с правилами математического округления.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4.18. Итоговые отметки по учебным предметам за текущий учебный год должны быть выставлены до 25 мая в 9,11 классах, до 30 мая в 2-8, 10 классах.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4.19. Классные руководители доводят до сведения родителей (законных представителей) сведения о результатах годовой аттестации, путём выставления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отметок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 представителей) обучающихся с указанием даты ознакомления. Письменное сообщение хранится в личном деле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4.20. Итоговые отметки по всем предметам учебного плана выставляются в личное дело обучающегося и являются в соответствии с решением педагогического совета ОО основанием для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перевода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обучающегося в следующий класс, для допуска к государственной (итоговой) аттестации.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Порядок перевода </w:t>
      </w:r>
      <w:proofErr w:type="gramStart"/>
      <w:r w:rsidRPr="006D2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6D2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следующий класс</w:t>
      </w:r>
    </w:p>
    <w:p w:rsidR="00962607" w:rsidRPr="006D2628" w:rsidRDefault="00962607" w:rsidP="00962607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 Обучающиеся, освоившие в полном объёме учебные программы образовательной программы соответствующего уровня переводятся в следующий класс.</w:t>
      </w:r>
    </w:p>
    <w:p w:rsidR="00962607" w:rsidRPr="006D2628" w:rsidRDefault="00962607" w:rsidP="00962607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непрохождение</w:t>
      </w:r>
      <w:proofErr w:type="spell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962607" w:rsidRPr="006D2628" w:rsidRDefault="00962607" w:rsidP="00962607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обязаны ликвидировать академическую задолженность.</w:t>
      </w:r>
    </w:p>
    <w:p w:rsidR="00962607" w:rsidRPr="006D2628" w:rsidRDefault="00962607" w:rsidP="00962607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Образовательные организации, родители </w:t>
      </w:r>
      <w:hyperlink r:id="rId4" w:history="1">
        <w:r w:rsidRPr="006D2628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(законные представители)</w:t>
        </w:r>
      </w:hyperlink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ликвидации академической задолженности и обеспечить контроль за своевременностью ее ликвидации.</w:t>
      </w:r>
    </w:p>
    <w:p w:rsidR="00962607" w:rsidRPr="006D2628" w:rsidRDefault="00962607" w:rsidP="00962607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 Обучающиеся, имеющие академическую задолженность, вправе пройти промежуточную аттестацию по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соответствующим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учебному предмету, курсу, дисциплине (модулю) не более двух раз в сроки, определяемые организацией, осуществляющей образовательную деятельность, в пределах одного года с момента образования академической </w:t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задолженности. В указанный период не включаются время болезни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2607" w:rsidRPr="006D2628" w:rsidRDefault="00962607" w:rsidP="00962607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Для проведения промежуточной аттестации во второй раз образовательной организацией создается комиссия.</w:t>
      </w:r>
    </w:p>
    <w:p w:rsidR="00962607" w:rsidRPr="006D2628" w:rsidRDefault="00962607" w:rsidP="00962607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5.7. Не допускается взимание платы с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прохождение промежуточной аттестации.</w:t>
      </w:r>
    </w:p>
    <w:p w:rsidR="00962607" w:rsidRPr="006D2628" w:rsidRDefault="00962607" w:rsidP="00962607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5.8. 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  <w:proofErr w:type="gramEnd"/>
    </w:p>
    <w:p w:rsidR="00962607" w:rsidRPr="006D2628" w:rsidRDefault="00962607" w:rsidP="00962607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5.9.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психолого-медико-педагогической</w:t>
      </w:r>
      <w:proofErr w:type="spell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либо на обучение по индивидуальному учебному плану.</w:t>
      </w:r>
      <w:proofErr w:type="gramEnd"/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 Перевод обучающегося в следующий класс осуществляется по решению педагогического совета.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Права и обязанности участников процесса промежуточной аттестации.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Участниками процесса аттестации считаются: обучающийся и учитель, преподающий предмет в классе, руководители организации. Права обучающегося представляют его родители (законные представители).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 Учитель, осуществляющий текущий контроль успеваемости и промежуточную аттестацию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имеет право: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проводить процедуру аттестации и оценивать качество усвоения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содержания учебных программ, соответствие уровня подготовки школьников требованиям государственного образовательного стандарта;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Учитель в ходе аттестации не имеет права: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аттестации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за текущий учебный год;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методы и формы, не апробированные или не обоснованные в научном и практическом плане, без разрешения руководителя школы;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оказывать давление на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проявлять к ним недоброжелательное, некорректное отношение.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6.4. Классный руководитель обязан проинформировать родителей (законных представителей) через дневники обучающихся класса, родительские собрания, индивидуальные собеседования о результатах текущего контроля успеваемости и промежуточной аттестации за год их ребенка. В случае неудовлетворительной аттестации обучающегося по итогам учебного года письменно уведомить его родителей (законных представителей) о решении педагогического совета Организации, а также о сроках и формах ликвидации задолженности. Уведомление с подписью родителей (законных представителей) передается руководителю ОО.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6.5.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право: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проходить все формы промежуточной аттестации за текущий учебный год в порядке, установленном организацией;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6.6.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 выполнять требования, определенные настоящим Положением.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6.7. Родители (законные представители) ребенка имеют право: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обжаловать результаты промежуточной аттестации их ребенка в случае нарушения процедуры аттестации.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6.8. Родители (законные представители) обязаны: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вести контроль текущей успеваемости своего ребенка, результатов его промежуточной аттестации;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оказать содействие своему ребенку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ликвидации академической задолженности по одному предмету в течение учебного года в случае перевода ребенка в следующий класс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условно.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6.9. Организация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6.10. Заявления обучающихся и их родителей, не согласных с результатами промежуточной аттестации или с итоговой отметкой по учебному предмету, рассматриваются в установленном порядке конфликтной комиссией образовательного учреждения. Для пересмотра, на основании письменного заявления родителей, приказом по школе создается комиссия из трех человек,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Оформление документации общеобразовательного учреждения по итогам промежуточной аттестации учащихся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7.1. Итоги промежуточной аттестации обучающихся отражаются в классных журналах в разделах тех предметов, по которым она проводилась. Итоговые отметки по учебным предметам с учетом результатов промежуточной аттестации за текущий учебный год должны быть выставлены до 25 мая.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Родителям (законным представителям) обучающегося должно быть своевременно вручено письменное сообщение о неудовлетворительных отметках, полученных им в ходе промежуточной аттестации,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аттестации. Копия этого сообщения с подписью родителей хранится в личном деле обучающегося.</w:t>
      </w:r>
    </w:p>
    <w:p w:rsidR="00962607" w:rsidRPr="006D2628" w:rsidRDefault="00962607" w:rsidP="009626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1FFA" w:rsidRPr="00962607" w:rsidRDefault="00A31FFA">
      <w:pPr>
        <w:rPr>
          <w:rFonts w:ascii="Times New Roman" w:hAnsi="Times New Roman" w:cs="Times New Roman"/>
          <w:sz w:val="26"/>
          <w:szCs w:val="26"/>
        </w:rPr>
      </w:pPr>
    </w:p>
    <w:sectPr w:rsidR="00A31FFA" w:rsidRPr="00962607" w:rsidSect="00A31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2607"/>
    <w:rsid w:val="00962607"/>
    <w:rsid w:val="00A31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6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go.html?href=http%3A%2F%2Fwww.consultant.ru%2Fdocument%2Fcons_doc_LAW_99661%2F%3Fdst%3D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2645</Words>
  <Characters>15081</Characters>
  <Application>Microsoft Office Word</Application>
  <DocSecurity>0</DocSecurity>
  <Lines>125</Lines>
  <Paragraphs>35</Paragraphs>
  <ScaleCrop>false</ScaleCrop>
  <Company/>
  <LinksUpToDate>false</LinksUpToDate>
  <CharactersWithSpaces>17691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1</cp:revision>
  <dcterms:created xsi:type="dcterms:W3CDTF">2020-06-13T12:39:00Z</dcterms:created>
  <dcterms:modified xsi:type="dcterms:W3CDTF">2020-06-13T12:39:00Z</dcterms:modified>
</cp:coreProperties>
</file>