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D5" w:rsidRDefault="005B14E7" w:rsidP="00277C6A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Тотальный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диктант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Образование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Дагестанской</w:t>
      </w:r>
      <w:proofErr w:type="gramEnd"/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Автономной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Советской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77C6A" w:rsidRDefault="005B14E7" w:rsidP="00277C6A">
      <w:pPr>
        <w:ind w:left="1416"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Социалистической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Республики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Pr="00BE37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ДАССР</w:t>
      </w:r>
      <w:r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)» </w:t>
      </w:r>
    </w:p>
    <w:p w:rsidR="003F1547" w:rsidRPr="00BE37D5" w:rsidRDefault="00277C6A" w:rsidP="00277C6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Время и место проведения: </w:t>
      </w:r>
      <w:r w:rsidR="005B14E7"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МБОУ СОШ №4 </w:t>
      </w:r>
      <w:r w:rsid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14E7"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 января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2021 года</w:t>
      </w:r>
    </w:p>
    <w:p w:rsidR="005B14E7" w:rsidRPr="00BE37D5" w:rsidRDefault="00277C6A">
      <w:pPr>
        <w:rPr>
          <w:rStyle w:val="link"/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Цель: </w:t>
      </w:r>
      <w:r w:rsidR="005B14E7"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«Столетие </w:t>
      </w:r>
      <w:r w:rsidR="005B14E7" w:rsidRPr="00277C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образования</w:t>
      </w:r>
      <w:r w:rsidR="005B14E7" w:rsidRPr="00277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14E7" w:rsidRPr="00277C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ДАССР</w:t>
      </w:r>
      <w:r w:rsidRPr="00277C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5B14E7"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значимая историческая дата. Вековой</w:t>
      </w:r>
      <w:proofErr w:type="gramStart"/>
      <w:r w:rsidR="005B14E7"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14E7" w:rsidRPr="00BE3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Нам есть что осмыслить и передать будущим поколениям. </w:t>
      </w:r>
    </w:p>
    <w:p w:rsidR="00277C6A" w:rsidRDefault="00277C6A" w:rsidP="00BE37D5">
      <w:pPr>
        <w:pStyle w:val="msonospacing0"/>
        <w:jc w:val="center"/>
        <w:rPr>
          <w:rFonts w:ascii="Times New Roman" w:hAnsi="Times New Roman"/>
          <w:b/>
          <w:sz w:val="18"/>
          <w:szCs w:val="24"/>
        </w:rPr>
      </w:pPr>
    </w:p>
    <w:p w:rsidR="00277C6A" w:rsidRDefault="000450FF" w:rsidP="00BE37D5">
      <w:pPr>
        <w:pStyle w:val="msonospacing0"/>
        <w:jc w:val="center"/>
        <w:rPr>
          <w:rFonts w:ascii="Times New Roman" w:hAnsi="Times New Roman"/>
          <w:b/>
          <w:sz w:val="28"/>
          <w:szCs w:val="28"/>
        </w:rPr>
      </w:pPr>
      <w:r w:rsidRPr="000450FF">
        <w:rPr>
          <w:rFonts w:ascii="Times New Roman" w:hAnsi="Times New Roman"/>
          <w:b/>
          <w:sz w:val="18"/>
          <w:szCs w:val="24"/>
        </w:rPr>
        <w:t xml:space="preserve"> </w:t>
      </w:r>
      <w:r w:rsidR="00BE37D5" w:rsidRPr="00277C6A">
        <w:rPr>
          <w:rFonts w:ascii="Times New Roman" w:hAnsi="Times New Roman"/>
          <w:b/>
          <w:sz w:val="28"/>
          <w:szCs w:val="28"/>
        </w:rPr>
        <w:t xml:space="preserve">РЕЗУЛЬТАТЫ </w:t>
      </w:r>
    </w:p>
    <w:p w:rsidR="00BE37D5" w:rsidRPr="00277C6A" w:rsidRDefault="00BE37D5" w:rsidP="00BE37D5">
      <w:pPr>
        <w:pStyle w:val="msonospacing0"/>
        <w:jc w:val="center"/>
        <w:rPr>
          <w:rFonts w:ascii="Times New Roman" w:hAnsi="Times New Roman"/>
          <w:b/>
          <w:sz w:val="28"/>
          <w:szCs w:val="28"/>
        </w:rPr>
      </w:pPr>
      <w:r w:rsidRPr="00277C6A">
        <w:rPr>
          <w:rFonts w:ascii="Times New Roman" w:hAnsi="Times New Roman"/>
          <w:b/>
          <w:sz w:val="28"/>
          <w:szCs w:val="28"/>
        </w:rPr>
        <w:t xml:space="preserve">тотального диктанта в </w:t>
      </w:r>
      <w:proofErr w:type="spellStart"/>
      <w:r w:rsidRPr="00277C6A">
        <w:rPr>
          <w:rFonts w:ascii="Times New Roman" w:hAnsi="Times New Roman"/>
          <w:b/>
          <w:sz w:val="28"/>
          <w:szCs w:val="28"/>
        </w:rPr>
        <w:t>нач</w:t>
      </w:r>
      <w:proofErr w:type="spellEnd"/>
      <w:r w:rsidRPr="00277C6A">
        <w:rPr>
          <w:rFonts w:ascii="Times New Roman" w:hAnsi="Times New Roman"/>
          <w:b/>
          <w:sz w:val="28"/>
          <w:szCs w:val="28"/>
        </w:rPr>
        <w:t>.</w:t>
      </w:r>
      <w:r w:rsidR="00034D16" w:rsidRPr="00277C6A">
        <w:rPr>
          <w:rFonts w:ascii="Times New Roman" w:hAnsi="Times New Roman"/>
          <w:b/>
          <w:sz w:val="28"/>
          <w:szCs w:val="28"/>
        </w:rPr>
        <w:t xml:space="preserve"> </w:t>
      </w:r>
      <w:r w:rsidRPr="00277C6A">
        <w:rPr>
          <w:rFonts w:ascii="Times New Roman" w:hAnsi="Times New Roman"/>
          <w:b/>
          <w:sz w:val="28"/>
          <w:szCs w:val="28"/>
        </w:rPr>
        <w:t>школе</w:t>
      </w:r>
    </w:p>
    <w:p w:rsidR="00BE37D5" w:rsidRPr="00070D04" w:rsidRDefault="00BE37D5" w:rsidP="00BE37D5">
      <w:pPr>
        <w:pStyle w:val="msonospacing0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W w:w="11329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1"/>
        <w:gridCol w:w="1090"/>
        <w:gridCol w:w="1499"/>
        <w:gridCol w:w="818"/>
        <w:gridCol w:w="1227"/>
        <w:gridCol w:w="1228"/>
        <w:gridCol w:w="964"/>
        <w:gridCol w:w="1212"/>
        <w:gridCol w:w="1117"/>
        <w:gridCol w:w="1133"/>
      </w:tblGrid>
      <w:tr w:rsidR="00277C6A" w:rsidRPr="00070D04" w:rsidTr="00D051B1">
        <w:trPr>
          <w:trHeight w:val="275"/>
        </w:trPr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BE37D5">
            <w:pPr>
              <w:pStyle w:val="msonospacing0"/>
              <w:ind w:left="-1242" w:firstLine="66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По списку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писали</w:t>
            </w:r>
          </w:p>
        </w:tc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Оценки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%</w:t>
            </w:r>
          </w:p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успева</w:t>
            </w:r>
            <w:proofErr w:type="spellEnd"/>
          </w:p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емости</w:t>
            </w:r>
            <w:proofErr w:type="spellEnd"/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%</w:t>
            </w:r>
          </w:p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качест</w:t>
            </w:r>
            <w:proofErr w:type="spellEnd"/>
          </w:p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ва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Средний балл</w:t>
            </w:r>
          </w:p>
        </w:tc>
      </w:tr>
      <w:tr w:rsidR="00277C6A" w:rsidRPr="00070D04" w:rsidTr="00D051B1">
        <w:trPr>
          <w:trHeight w:val="689"/>
        </w:trPr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pStyle w:val="msonospacing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C6A" w:rsidRPr="00070D04" w:rsidRDefault="00277C6A" w:rsidP="006B69C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E37D5" w:rsidRPr="00070D04" w:rsidTr="00BE37D5">
        <w:trPr>
          <w:trHeight w:val="46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2кл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129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45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91,8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50,8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3,6</w:t>
            </w:r>
          </w:p>
        </w:tc>
      </w:tr>
      <w:tr w:rsidR="00BE37D5" w:rsidRPr="00070D04" w:rsidTr="00BE37D5">
        <w:trPr>
          <w:trHeight w:val="46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3кл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133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45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90,4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54,7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3,6</w:t>
            </w:r>
          </w:p>
        </w:tc>
      </w:tr>
      <w:tr w:rsidR="00BE37D5" w:rsidRPr="00070D04" w:rsidTr="00BE37D5">
        <w:trPr>
          <w:trHeight w:val="46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кл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47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88,2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44,4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3,4</w:t>
            </w:r>
          </w:p>
        </w:tc>
      </w:tr>
      <w:tr w:rsidR="00BE37D5" w:rsidRPr="00070D04" w:rsidTr="00BE37D5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070D04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 xml:space="preserve">Общий итого: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373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356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50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129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142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90,1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50,2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E37D5" w:rsidRPr="00070D04" w:rsidRDefault="00BE37D5" w:rsidP="006B69C7">
            <w:pPr>
              <w:pStyle w:val="msonospacing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3,5</w:t>
            </w:r>
          </w:p>
        </w:tc>
      </w:tr>
    </w:tbl>
    <w:p w:rsidR="00BE37D5" w:rsidRDefault="00BE37D5" w:rsidP="00BE37D5">
      <w:pPr>
        <w:rPr>
          <w:sz w:val="18"/>
        </w:rPr>
      </w:pPr>
    </w:p>
    <w:p w:rsidR="005B14E7" w:rsidRPr="000450FF" w:rsidRDefault="005B14E7" w:rsidP="00BE37D5">
      <w:pPr>
        <w:pStyle w:val="msonospacing0"/>
        <w:ind w:hanging="993"/>
        <w:jc w:val="center"/>
      </w:pPr>
    </w:p>
    <w:sectPr w:rsidR="005B14E7" w:rsidRPr="000450FF" w:rsidSect="00BE37D5">
      <w:pgSz w:w="11906" w:h="16838"/>
      <w:pgMar w:top="426" w:right="14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4E7"/>
    <w:rsid w:val="00034D16"/>
    <w:rsid w:val="000450FF"/>
    <w:rsid w:val="00277C6A"/>
    <w:rsid w:val="002E55B2"/>
    <w:rsid w:val="003F1547"/>
    <w:rsid w:val="005B14E7"/>
    <w:rsid w:val="00BE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5B14E7"/>
  </w:style>
  <w:style w:type="paragraph" w:customStyle="1" w:styleId="msonospacing0">
    <w:name w:val="msonospacing"/>
    <w:rsid w:val="000450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dcterms:created xsi:type="dcterms:W3CDTF">2021-01-15T12:29:00Z</dcterms:created>
  <dcterms:modified xsi:type="dcterms:W3CDTF">2021-01-15T21:48:00Z</dcterms:modified>
</cp:coreProperties>
</file>