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D76" w:rsidRDefault="00533D76" w:rsidP="00DD7F7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33D76" w:rsidRDefault="00533D76" w:rsidP="00533D76"/>
    <w:p w:rsidR="00533D76" w:rsidRPr="00533D76" w:rsidRDefault="00533D76" w:rsidP="00533D76">
      <w:r>
        <w:t xml:space="preserve">                                                                                                                         </w:t>
      </w:r>
      <w:r w:rsidRPr="00F2752D">
        <w:rPr>
          <w:b/>
        </w:rPr>
        <w:t>Рабочая программа</w:t>
      </w:r>
    </w:p>
    <w:p w:rsidR="00533D76" w:rsidRPr="00F2752D" w:rsidRDefault="00533D76" w:rsidP="00533D76">
      <w:pPr>
        <w:jc w:val="center"/>
        <w:rPr>
          <w:b/>
        </w:rPr>
      </w:pPr>
      <w:r w:rsidRPr="00F2752D">
        <w:rPr>
          <w:b/>
        </w:rPr>
        <w:t>по предмету   «</w:t>
      </w:r>
      <w:r>
        <w:rPr>
          <w:b/>
        </w:rPr>
        <w:t>ТЕХНОЛОГИЯ</w:t>
      </w:r>
      <w:r w:rsidRPr="00F2752D">
        <w:rPr>
          <w:b/>
        </w:rPr>
        <w:t>»</w:t>
      </w:r>
    </w:p>
    <w:p w:rsidR="00533D76" w:rsidRPr="00F2752D" w:rsidRDefault="001D405D" w:rsidP="00533D76">
      <w:pPr>
        <w:jc w:val="center"/>
        <w:rPr>
          <w:b/>
        </w:rPr>
      </w:pPr>
      <w:proofErr w:type="gramStart"/>
      <w:r>
        <w:rPr>
          <w:b/>
        </w:rPr>
        <w:t>на  201</w:t>
      </w:r>
      <w:r w:rsidR="00066B9D">
        <w:rPr>
          <w:b/>
        </w:rPr>
        <w:t>9</w:t>
      </w:r>
      <w:proofErr w:type="gramEnd"/>
      <w:r>
        <w:rPr>
          <w:b/>
        </w:rPr>
        <w:t xml:space="preserve"> -  20</w:t>
      </w:r>
      <w:r w:rsidR="00066B9D">
        <w:rPr>
          <w:b/>
        </w:rPr>
        <w:t>20</w:t>
      </w:r>
      <w:r w:rsidR="00533D76" w:rsidRPr="00F2752D">
        <w:rPr>
          <w:b/>
        </w:rPr>
        <w:t xml:space="preserve"> учебный год.</w:t>
      </w:r>
    </w:p>
    <w:p w:rsidR="00533D76" w:rsidRDefault="00533D76" w:rsidP="00533D76"/>
    <w:p w:rsidR="00533D76" w:rsidRPr="00533D76" w:rsidRDefault="00533D76" w:rsidP="00533D76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Cs/>
          <w:color w:val="000000"/>
          <w:sz w:val="23"/>
          <w:lang w:eastAsia="ru-RU"/>
        </w:rPr>
        <w:t>ПОЯСНИТЕЛЬНАЯ ЗАПИСКА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Рабочая программа «Технология» разработана в соответствии с основными положениями Федерального го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сударственного образовательного стандарта начального общего образования, требованиями При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мерной основной образовательной программы ОУ, Концепции духовно-нравственного воспита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ния и развития личности гражданина России, а также планируемых результатов начального об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щего образования с учётом возможностей учебно-методической системы «Школа России», авторской программы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Роговцевой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 Н.И.,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Анащенковой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С.В..Горецкого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В.Г. «Технология: Рабочие программы: 1-4 классы».М. "Просвещение"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Общая характеристика курса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Учебный предмет «Технология» имеет практико-ориентированную направленность. Его со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держание не только дает ребенку представление о технологическом процессе как совокупности применяемых при изготовлении какой-либо продукции процессов, правил, требований, но и по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казывает, как использовать эти знания в разных сферах учебной деятельности.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XXI век — век высоких технологий. Это стало девизом нашего времени. В современном мире знания о технологии различных процессов, культура выполнения технологических операций приобретают все большее значе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ние. Вводить человека в мир технологии необходимо в детстве, начиная с начальной школы.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Возможности предмета «Технология» позволяют гораздо больше, чем про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сто формировать у учащихся картину мира с технологической направленно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стью. В начальной школе при соответствующем содержательном и методиче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ском наполнении данный предмет может стать опорным для формирования системы универсальных учебных действий. В нём все элементы учебной деятельности (планирование, ориентирование в задании, преобразование, оценка результата, умения распознавать и ставить задачи, возникающие в контексте практической ситуации, нахождение практических способов решения, умение добиваться достижения результата и т. д.) достаточно на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глядны и, значит, более понятны для детей. Навык выполнять операции тех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нологично позволяет школьнику грамотно выстраивать свою деятельность не только при изготовлении изделий на 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уроках технологии. Знание после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довательности этапов работы, чёткое создание алгоритмов, умение следовать правилам необходимы для успешного выполнения заданий любого учебного предмета, а также весьма полезны во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внеучебной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деятельности.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      Теоретической основой данной программы </w:t>
      </w:r>
      <w:proofErr w:type="gram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являются: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-</w:t>
      </w:r>
      <w:proofErr w:type="gram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системно-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деятельностный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подход — обучение на основе реализации и образовательном процессе теории деятельности, которое обеспечивает переход внешних действий во внутренние умственные процессы и формирование психических действий субъекта из внешних, материаль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ных (материализованных) действий с последующей их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интериоризацией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(П. Я. Гальперин, Н. Ф. Талызина и др.);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-теория развития личности учащегося на основе освоения универсаль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ных способов деятельности — понимание процесса учения не только как усвоение системы знаний, умений и навыков, составляющих инстру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ментальную основу компетенций учащегося, но и как процесс развития личности, обретения духовно-нравственного и социального опыта.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Цели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изучения технологии в начальной школе: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-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приобретение личного опыта как основы обучения и познания;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-приобретение первоначального опыта практической преобразователь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ной деятельности на основе овладения технологическими знаниями, тех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нико-технологическими умениями и проектной деятельностью;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-формирование позитивного эмоционально-ценностного отношения к труду и людям труда.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Основные </w:t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задачи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proofErr w:type="gram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курса: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-</w:t>
      </w:r>
      <w:proofErr w:type="gram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духовно-нравственное развитие учащихся, освоение нравственно-этиче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ского и социально-исторического опыта человечества, отражённого в мате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риальной культуре, развитие эмоционально-ценностного отношения к соци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альному миру и миру природы через формирование позитивного отношения к труду и людям труда, знакомство с современными профессиями;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-формирование идентичности гражданина России в поликультурном многонациональном обществе на основе знакомства с ремёслами народов России, развитие способности к равноправному сотрудничеству на основе уважения личности другого человека; воспитание толерантности к мнениям и позиции других;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-формирование целостной картины мира (образа мира) на основе по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знания мира через осмысление духовно-психологического содержания предметного мира и его единства с миром природы, освоения трудовых умений и навыков, осмысления технологии процесса изготовления из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делий в проектной деятельности;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-развитие познавательных мотивов, интересов, инициативности, любо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знательности на основе связи трудового и технологического образования с жизненным опытом и системой ценностей ребенка; а также на основе мотивации успеха, готовности к действиям в новых условиях и нестан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дартных ситуациях;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-формирование на основе овладения культурой проектной деятельности: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-внутреннего плана деятельности, включающего целеполагание, пла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нирование (умения составлять план действий и применять его для решения учебных задач), прогнозирование (предсказание будущего результата при различных условиях выполнения действия), контроль, коррекцию и оценку;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-умений переносить усвоенные в проектной деятельности теорети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ческие знания о технологическом процессе в практику изготовления из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делий ручного труда, использовать технологические знания при изучении предмета «Окружающий мир» и других школьных дисциплин;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-коммуникативных умений в процессе реализации проектной де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ятельности (умения выслушивать и принимать разные точки зрения и мнения, сравнивая их со своей, распределять обязанности, приходить к единому решению в процессе обсуждения, т. е. договариваться, аргу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ментировать свою точку зрения, убеждать в правильности выбранного способа и т. д.);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-первоначальных конструкторско-технологических знаний и технико-технологических умений на основе обучения работе с технологической документацией (технологической картой), строгого соблюдения техноло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гии изготовления изделий, освоения приёмов и способов работы с раз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личными материалами и инструментами, неукоснительного соблюдения правил техники безопасности, работы с инструментами, организации рабочего места;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-первоначальных умений поиска необходимой информации в раз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личных источниках, проверки, преобразования, хранения, передачи име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ющейся информации, а также навыков использования компьютера;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72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-творческого потенциала личности в процессе изготовления изделий и реализации проектов.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 Особенность программы заключается в том, что она обеспечивает изучение начального курса технологии через осмысление младшим школь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ником деятельности человека на земле, на воде, в воздухе и в информа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ционном пространстве. Человек при этом рассматривается как создатель духовной культуры и творец рукотворного мира. Усвоение содержания предмета осуществляется на основе продуктивной проектной деятель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ности. Формирование конструкторско-технологических знаний и умений происходит в процессе работы с технологической картой.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 Все эти особенности программы отражены в содержании основных разделов учебника — «Человек и земля», «Человек и вода», «Человек и воздух», «Человек и информация». В программе как особый элемент об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учения предмету «Технология» представлены проектная деятельность и средство для её организации — технологическая карта. Технологическая карта помогает учащимся выстраивать технологический процесс, осваи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вать способы и приёмы работы с материалами и инструментами. На уроках реализуется принцип: от деятельности под контролем учителя к са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мостоятельному выполнению проекта.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br/>
        <w:t xml:space="preserve">Особое внимание в программе отводится практическим работам, при выполнении которых </w:t>
      </w:r>
      <w:proofErr w:type="gram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учащиеся: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-</w:t>
      </w:r>
      <w:proofErr w:type="gram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знакомятся с рабочими технологическими операциями, порядком их выполнения при изготовлении изделия, учатся подбирать необходимые материалы и инструменты;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-овладевают отдельными технологическими операциями (способами ра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боты) — разметкой, раскроем, сборкой, отделкой и др.;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-знакомятся со свойствами материалов, инструментами и машинами, по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могающими человеку при обработке сырья и создании предметного мира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-знакомятся с законами природы, знание которых необходимо при вы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полнении работы;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-учатся экономно расходовать материалы;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-осваивают проектную деятельность (учатся определять цели и задачи, составлять план, выбирать средства и способы деятельности, распреде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лять обязанности в паре и группе, оценивать результаты, корректировать деятельность);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-учатся преимущественно конструкторской деятельности;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-знакомятся с природой и использованием её богатств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человеком.Практическая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деятельность на уроках технологии является средством общего развития ребёнка, становления социально значимых личностных качеств, а также формирования системы специальных технологических и универсальных учебных действий.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</w:t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СОДЕРЖАНИЕ КУРСА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 xml:space="preserve">1. Общекультурные и </w:t>
      </w:r>
      <w:proofErr w:type="spellStart"/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общетрудовые</w:t>
      </w:r>
      <w:proofErr w:type="spellEnd"/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 xml:space="preserve"> компетенции (знания, умения и способы деятельности). Основы культуры труда, самообслуживания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 Трудовая деятельность и её значение в жизни человека. Рукотворный мир как результат труда человека; разнообразие предметов рукотворного мира (архитектура, техника, предметы быта и декоративно-прикладного искусства и т. д. разных народов России). Особенности тематики, материалов, внеш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него вида изделий декоративного искусства разных народов, отражающие природные, географические и социальные условия конкретного народа.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 Элементарные общие правила создания предметов рукотворного мира (удобство, эстетическая выразительность, прочность, гармония предметов и окружающей среды). Бережное отношение к природе как источнику сырьевых ресурсов. Мастера и их профессии; традиции и творчество мастера в создании предметной среды (общее представление).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 Анализ задания, организация рабочего места в зависимости от вида работы, планирование трудового процесса. Рациональное размещение на рабочем месте материалов и инструментов, распределение рабочего вре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мени. Отбор и анализ информации (из учебника и других 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дидактических материалов), её использование в организации работы. Контроль и кор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ректировка хода работы. Работа в малых группах, осуществление сотруд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ничества, выполнение социальных ролей (руководитель и подчинённый).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 Элементарная творческая и проектная деятельность (создание замыс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ла, его детализация и воплощение). Культура проектной деятельности и оформление документации (целеполагание, планирование, выполнение, рефлексия, презентация, оценка). Система коллективных, групповых и индивидуальных проектов. Культура межличностных отношений в со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вместной деятельности. Результат проектной деятельности — изделия, которые могут быть использованы для праздников, для использования в учебной и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внеучебной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деятельности и т. п. Освоение навыков самооб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служивания, по уходу за домом, комнатными растениями.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 Выполнение элементарных расчётов стоимости изготавливаемого из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делия.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2. Технология ручной обработки материалов.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Элементы графической грамоты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 Общее понятие о материалах, их происхождении. Исследование эле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ментарных физических, механических и технологических свойств матери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алов, используемых при выполнении практических работ. Многообразие материалов и их практическое применение в жизни.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  Подготовка материалов к работе. Экономное расходование материалов. Выбор и замена материалов в соответствии с их декоративно-художествен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ными и конструктивными свойствами, использование соответствующих способов обработки материалов в зависимости от назначения изделия.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  Инструменты и приспособления для обработки материалов (знание названий используемых инструментов), соблюдение правил их рацио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нального и безопасного использования.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  Общее представление о технологическом процессе, технологической документации (технологическая карта, чертёж и др.); анализ устройства и назначения изделия; выстраивание последовательности практических действий и технологических операций; подбор и замена материалов и инструментов; экономная разметка; обработка с целью получения деталей, сборка, отделка изделия; проверка изделия в действии, внесение необ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ходимых дополнений и изменений. Называние и выполнение основных технологических операций ручной обработки материалов: разметка дета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лей (на глаз, по шаблону, трафарету, лекалу, копированием, с помощью линейки, угольника, циркуля), раскрой деталей, сборка изделия (клеевая, ниточная, проволочная, винтовая и др.), отделка изделия или его деталей (окрашивание, вышивка, аппликация и др.). Умение заполнять технологическую карту. Выполнение отделки в соответствии с особенностями декоративных орнаментов разных народов России (растительный, гео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метрический и др.).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 Проведение измерений и построений для решения практических за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дач. Виды условных графических изображений: рисунок, простейший чертёж, эскиз, развёртка, схема (их узнавание). Назначение линий чертежа (контур, линии надреза, сгиба, размерная, осевая, центровая, разрыва). Чтение условных графических изображений. Разметка деталей с опорой на простейший чертёж, эскиз. Изготовление изделий по рисунку, про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стейшему чертежу или эскизу, схеме.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lastRenderedPageBreak/>
        <w:t>3. Конструирование и моделирование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 Общее представление о конструировании изделий (технических, бы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товых, учебных и пр.). Изделие, деталь изделия (общее представление). Понятие о конструкции изделия; различные виды конструкций и способы их сборки. Виды и способы соединения деталей. Основные требования к изделию (соответствие материала, конструкции и внешнего оформления назначению изделия). Конструирование и моделирование изделий из различных материалов по образцу, рисунку, простейшему чертежу или эскизу.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4. Практика работы на компьютере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 Информация, её отбор, анализ и систематизация. Способы получения, хранения, переработки информации.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 Назначение основных устройств компьютера для ввода, вывода, об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работки информации. Включение и выключение компьютера и подклю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чаемых к нему устройств. Клавиатура, общее представление о правилах клавиатурного письма, пользование мышью, использование простейших средств текстового редактора. Простейшие приёмы поиска информации: по ключевым словам, каталогам. Соблюдение безопасных приёмов труда при работе на компьютере; бережное отношение к техническим устрой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ствам. Работа с ЦОР (цифровыми образовательными ресурсами), гото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выми материалами на электронных носителях (СО).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 Работа с простыми информационными объектами (текст, таблица, схе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ма, рисунок): преобразование, создание, сохранение, удаление. Создание небольшого текста по интересной детям тематике. Вывод текста на прин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 xml:space="preserve">тер. Использование рисунков из ресурса компьютера, программ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Word</w:t>
      </w:r>
      <w:proofErr w:type="spellEnd"/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      В рабочей программе интегрируется и содержание курса «Изобразительное ис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кусство»: в целях гармонизации форм и конструкций используются сред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ства художественной выразительности, изделия изготавливаются на основе правил декоративно-прикладного искусства и законов дизайна, младшие школьники осваивают эстетику труда.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 Программа предусматривает использование математических знаний: это и работа с именованными числами, и выполнение вычислений, расчётов, построений при конструировании и моделировании, и работа с геометриче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скими фигурами и телами, и создание элементарных алгоритмов деятельно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сти в проекте. Освоение правил работы и преобразования информации так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же тесно связано с образовательной областью «Математика и информатика».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    При изучении предмета «Технология» предусмотрена интеграция с об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разовательными областями «Филология» (русский язык и литературное чтение) и «Окружающий мир». Для понимания детьми реализуемых в из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делии технических образов рассматривается культурно-исторический спра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вочный материал, представленный в учебных текстах разного типа. Эти тексты анализируются, обсуждаются; дети строят собственные суждения, обосновывают их, формулируют выводы.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Рабочая программа «Технология», интегрируя знания о человеке, природе и обществе, способствует целостному восприятию ребёнком мира во всём его многообразии и единстве. Практико-ориентированная направленность содержания позволяет реализовать эти знания в интеллектуально-практи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ческой деятельности младших школьников и создаёт условия для развития их инициативности, изобретательности, гибкости мышления.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br/>
        <w:t>     Проектная деятельность и работа с технологическими картами фор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мируют у учащихся умения ставить и принимать задачу, планировать по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следовательность действий и выбирать необходимые средства и способы их выполнения. Самостоятельное осуществление продуктивной проект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ной деятельности совершенствует умения находить решения в ситуации затруднения, работать в коллективе, нести ответственность за результат и т. д. Всё это воспитывает трудолюбие и закладывает прочные основы способности к самовыражению, формирует социально ценные практиче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ские умения, опыт преобразовательной деятельности и творчества.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Продуктивная проектная деятельность создаёт основу для развития личности младшего школьника, предоставляет уникальные возможности для их духовно-нравственного развития. В программе «Технология» преду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смотрены материалы о гармоничной среде обитания человека, что позво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ляет сформировать у детей устойчивые представления о жизни в гармонии с окружающим миром. Знакомство с народными ремёслами и народными культурными традициями, активное изучение образов и конструкций при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родных объектов, которые являются неисчерпаемым источником идей для мастера, способствуют воспитанию духовности.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Программа ориентирована на широкое использование знаний и уме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ний, усвоенных детьми в процессе изучения других учебных предметов: окружающего мира, изобразительного искусства, математики, русского языка и литературного чтения.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   При усвоении содержания курса «Технология» актуализируются зна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ния, полученные при изучении курса «Окружающий мир». Это касается не только работы с природными материалами. Природные формы лежат в основе идей изготовления многих конструкций и воплощаются в го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товых изделиях. Курс «Технология» предусматривает знакомство с про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изводствами, ни одно из которых не обходится без природных ресурсов. Деятельность человека — созидателя материальных ценностей и творца окружающего мира — в программе рассматривается в связи с проблемами охраны природы, что способствует формированию экологической куль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туры детей. Изучение этнокультурных традиций в деятельности человека также связано с содержанием предмета «Окружающий мир».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 Содержание программы обеспечивает реальное включение в образова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тельный процесс различных структурных компонентов личности (интел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лектуального, эмоционально-эстетического, духовно-нравственного, фи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зического) в их единстве, что создаёт условия для гармонизации развития, сохранения и укрепления психического и физического здоровья учащихся.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>                  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Ценностные ориентиры содержания учебного предмета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Технология по своей сути является комплексным и интегративным учебным предметом. В содержательном плане он предполагает реальные взаимосвязи практически со всеми предме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тами начальной школы.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Математика - моделирование (преобразование объектов из чувственной формы в модели, воссоздание объектов по модели в материальном виде, мысленная трансформация объектов и пр.), выполнение расчетов, вычислений, построение форм с учетом основ геометрии, работа с геомет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рическими фигурами, телами, именованными числами.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Изобразительное искусство - использование средств художественной выразительности в целях гармонизации форм и конструкций, изготовление изделий на основе законов и правил декоративно-прикладного искусства и дизайна.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Окружающий мир - рассмотрение и анализ природных форм и конструкций как универсаль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ного источника инженерно-художественных идей для мастера, природы как источника сырья с учетом экологических проблем, деятельности человека как создателя материально-культурной среды обитания; изучение этнокультурных традиций.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Родной язык - развитие устной речи на основе использования важнейших видов речевой дея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тельности и основных типов учебных текстов в процессе анализа заданий и обсуждения резуль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татов практической деятельности (описание конструкции изделия, материалов и способов их об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работки; повествование о ходе действий и построении плана деятельности; построение логиче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ски связных высказываний в рассуждениях, обоснованиях, формулировании выводов).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Литературное чтение - работа с текстами для создания образа, реализуемого в изделии.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Структура курса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Давайте познакомимся (1 час)</w:t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,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«Человек и земля» (23 часа),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«Человек и вода» (3 часа),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6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«Человек и воздух» (3 часа),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«Человек и информация» (3 часа),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5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Заключение (1 час)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65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   </w:t>
      </w: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Место курса «Технология» в учебном плане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br/>
        <w:t xml:space="preserve">На изучение </w:t>
      </w:r>
      <w:proofErr w:type="gram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технологии  во</w:t>
      </w:r>
      <w:proofErr w:type="gram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2 классе отводится 1 час в неде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лю. Курс рассчитан на 34 часа в год.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      Результаты изучения учебного курса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408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Усвоение данной программы обеспечивает достижение следующих результатов.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lastRenderedPageBreak/>
        <w:t>Личностные результаты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объяснятьсвои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чувства и ощущения от восприятия объектов, иллюстраций, результатов трудовой деятельности человека-мастера;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уважительно относиться к чужому мнению, к результатам труда мастеров;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понимать исторические традиции ремесел, положительно относиться к труду людей ремесленных профессий;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-принятие и освоение социальной роли обучающегося, развитие мотивов учебной деятель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ности и формирование личностного смысла учения;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-формирование эстетических потребностей, ценностей и чувств;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-развитие навыков сотрудничества со взрослыми и сверстниками в разных ситуациях, уме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ний не создавать конфликтов и находить выходы из спорных ситуаций.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 xml:space="preserve">Метапредметные результаты 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            Регулятивные УУД: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- определять с помощью учителя и самостоятельно цель деятельности на уроке,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-учиться выявлять и формулировать учебную проблему совместно с учителем (в ходе анализа предлагаемых заданий, образцов изделий);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-учиться планировать практическую деятельность на уроке;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533D76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 xml:space="preserve">под контролем </w:t>
      </w:r>
      <w:proofErr w:type="spellStart"/>
      <w:r w:rsidRPr="00533D76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учителя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выполнять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пробные поисковые действия (упражнения) для выявления оптимального решения проблемы (задачи);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-учиться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предлагатьиз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числа освоенных конструкторско-технологические приемы и способы выполнения отдельных этапов изготовления изделий (на основе продуктивных заданий в учебнике);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работать совместно с учителем по составленному плану, используя необходимые дидактические средства (рисунки, инструкционные карты, инструменты и приспособления), осуществлять контроль точности выполнения операций (с помощью шаблонов неправильной формы, чертежных инструментов);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-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определятьв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диалоге с учителем успешность выполнения своего задания.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          Познавательные УУД: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наблюдать конструкции и образы объектов природы и окружающего мира, результаты творчества мастеров родного края;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-сравнивать конструктивные и декоративные особенности предметов быта и осознавать их связь с выполняемыми утилитарными функциями, понимать особенности декоративно-прикладных изделий, называть используемые для рукотворной деятельности материалы;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-учиться понимать необходимость использования пробно-поисковых практических упражнений для открытия нового знания и умения;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находитьнеобходимую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информацию в учебнике, в предложенных учителем словарях и энциклопедиях (в учебнике – словарь терминов, дополнительный познавательный материал);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</w:t>
      </w:r>
      <w:r w:rsidRPr="00533D76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с помощью учителя 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исследовать конструкторско-технологические и декоративно-художественные особенности объектов (графических и реальных), искать наиболее целесообразные способы решения задач из числа освоенных;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самостоятельно делать простейшие обобщения и </w:t>
      </w:r>
      <w:r w:rsidRPr="00533D76">
        <w:rPr>
          <w:rFonts w:ascii="Times New Roman" w:eastAsia="Times New Roman" w:hAnsi="Times New Roman" w:cs="Times New Roman"/>
          <w:i/>
          <w:iCs/>
          <w:color w:val="000000"/>
          <w:sz w:val="23"/>
          <w:lang w:eastAsia="ru-RU"/>
        </w:rPr>
        <w:t>выводы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            Коммуникативные УУД: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-уметь слушать учителя и одноклассников, высказывать свое мнение;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уметь вести небольшой познавательный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диалогпо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теме урока, коллективно анализировать изделия;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</w:t>
      </w:r>
      <w:proofErr w:type="spellStart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вступатьв</w:t>
      </w:r>
      <w:proofErr w:type="spellEnd"/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беседу и обсуждение на уроке и в жизни;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учиться выполнять предлагаемые задания в паре, группе.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540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i/>
          <w:iCs/>
          <w:color w:val="000000"/>
          <w:sz w:val="23"/>
          <w:lang w:eastAsia="ru-RU"/>
        </w:rPr>
        <w:t>Предметные результаты: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-познакомиться со свойствами материалов, инструментами и машинами, помогающими человеку в обработке сырья и создании предметного мира;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-знать законы природы, на которые опирается человек при работе;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- основные виды работ по выращиванию растений: обработка почвы, посев (посадка), уход за растениями (сбор урожая); отличительные признаки семян;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наблюдать традиции и творчество мастеров ремесел и профессий;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-организовывать свою деятельность: подготавливать к работе свое место, рационально размещать материалы и инструменты, соблюдать технику безопасности;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-создавать мысленный образ конструкции, планировать последовательность практических действий, отбирать наиболее эффективные способы решения задач;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 моделировать несложные изделия;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-уметь применять знания, полученные в 1 классе;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-знать о материалах и инструментах, используемых человеком в различных областях деятельности, выполнять практические работы (изготовлять изделие по плану);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уметь осуществлять элементарное самообслуживание в школе и дома;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-уметь работать с разнообразными материалами: бумагой и картоном, текстильными и волокнистыми материалами, природными материалами, пластичными материалами, пластмассами, металлами (знать о их свойствах, происхождении и использовании человеком);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-освоить доступные технологические приемы ручной обработки изучаемого материала: разметка (с помощью копировальной бумаги, линейки, на глаз, на просвет), выделение из заготовки, формообразование, раскрой, сборка,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отделка;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-уметь использовать приемы комбинирования различных материалов в одном изделии;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выполнять задания по заполнению технологической карты;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правильно и экономно расходовать материалы;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-знать основные правила работы с инструментами (правила безопасной работы ножницами, шилом и др.);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-знать и выполнять правила техники безопасности;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- использовать приобретенные знания и умения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самостоятельно организовывать рабочее место в соответствии с особенностями используемого материала и поддерживать порядок на нѐм вовремя работы, экономно и рационально размечать несколько деталей;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-изготавливать модели и конструкции изделий по образцу, рисунку, эскизу, чертежу, плану, технологической карте;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-развивать навыки проектной деятельности – думать, рассуждать вслух, спорить, делиться своим жизненным опытом, продумывать идею проекта, разбираться в предлагаемом задании, способах его выполнения, выстраивать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-цепочку своих практических действий;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-создавать коллективный проект; проводить презентацию проекта по заданной схеме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 Система оценки достижения планируемых результатов освоения предмета.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Критерии оценивания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Оценка результатов предметно-творческой деятельности учащихся носит накопитель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ный характер и осуществляется в ходе текущих и тематических проверок в течение всего года обучения во втором классе. При текущем контроле проверяются знания и умения, кото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рые являются составной частью комплексных знаний и умений, например, по обработке ма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териалов, изготовлению различных изделий. Особое внимание уделяется работам, для из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готовления которых были использованы чертёжные инструменты, поскольку умение владеть ими в курсе технологии является основным и базовым для большинства видов художест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венно-творческой деятельности. Учитель может дополнительно наблюдать и фиксировать динамику личностных изменений каждого ребёнка (учебная и социальная мотивация, само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оценка, ценностные и морально-этические ориентации).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57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Критерии оценки качественных результатов выполнения заданий: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56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  чёткость, полнота и правильность ответа;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  соответствие изготовленной детали изделия или всего изделия заданным образцом характеристикам;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566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  аккуратность в выполнении изделия, экономность в использовании средств;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  целесообразность выбора композиционного и цветового решения, внесения творче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ских элементов в конструкцию или технологию изготовления изделия (там, где это возможно или предусмотрено заданием).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     В заданиях проектного характера необходимо обращать внимание на умение детей со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трудничать в группе, принимать поставленную задачу и искать, отбирать необходимую ин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формацию, находить решение возникающих при работе проблем, изготовлять изделие по заданным параметрам и оформлять выступление. Кроме того, отмечать активность, инициа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тивность, коммуникабельность учащихся, умение выполнять свою роль в группе, вносить предложения для выполнения практической части задания, защищать проект.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   Текущий контроль проходит на этапе завершения работы над изделием. Отметка скла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дывается из критериев: аккуратность выполнения работы; соблюдение технологии процесса изготовления изделия; качество. Отметка выставляется по пятибалльной шкале со второй четверти второго класса.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   Контрольных работ и промежуточного контроля по предмету «Технология» нет. Итого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вая четверная отметка складывается из учёта текущих отметок. Годовая оценка выставля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ется с учётом четвертных. В конце года проходят выставки работ учащихся, где у второ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классников появляется возможность посмотреть лучшие работы, оценить их достоинства и сделать выводы. В курсе «Технология» формируется умение учащихся обсуждать и оцени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вать как собственные работы, так и работы своих одноклассников. Такой подход способст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вует осознанию причин успеха или неуспеха собственной учебной деятельности. Обсужде</w:t>
      </w:r>
      <w:r w:rsidRPr="00533D76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softHyphen/>
        <w:t>ние работ учащихся с этих позиций обеспечивает их способность конструктивно реагировать на критику учителя или товарищей по классу.</w:t>
      </w:r>
    </w:p>
    <w:p w:rsidR="00533D76" w:rsidRPr="00533D76" w:rsidRDefault="00533D76" w:rsidP="00533D76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Times New Roman" w:eastAsia="Times New Roman" w:hAnsi="Times New Roman" w:cs="Times New Roman"/>
          <w:b/>
          <w:bCs/>
          <w:color w:val="000000"/>
          <w:sz w:val="23"/>
          <w:lang w:eastAsia="ru-RU"/>
        </w:rPr>
        <w:t>                                                               Таблица  тематического  распределения  часов</w:t>
      </w:r>
    </w:p>
    <w:p w:rsidR="00533D76" w:rsidRDefault="00533D76" w:rsidP="00533D76">
      <w:pPr>
        <w:jc w:val="center"/>
        <w:rPr>
          <w:b/>
          <w:bCs/>
        </w:rPr>
      </w:pPr>
    </w:p>
    <w:p w:rsidR="00533D76" w:rsidRPr="00B42BE3" w:rsidRDefault="00533D76" w:rsidP="00533D76">
      <w:pPr>
        <w:rPr>
          <w:b/>
          <w:bCs/>
        </w:rPr>
      </w:pPr>
      <w:r w:rsidRPr="00B42BE3">
        <w:rPr>
          <w:b/>
          <w:bCs/>
        </w:rPr>
        <w:t>Календарно-тематическое планирование уроков</w:t>
      </w:r>
      <w:r>
        <w:rPr>
          <w:b/>
          <w:bCs/>
        </w:rPr>
        <w:t xml:space="preserve"> технологии</w:t>
      </w:r>
      <w:r w:rsidR="009E091F">
        <w:rPr>
          <w:b/>
          <w:bCs/>
        </w:rPr>
        <w:t xml:space="preserve"> во </w:t>
      </w:r>
      <w:proofErr w:type="gramStart"/>
      <w:r w:rsidR="009E091F">
        <w:rPr>
          <w:b/>
          <w:bCs/>
        </w:rPr>
        <w:t>2  классе</w:t>
      </w:r>
      <w:proofErr w:type="gramEnd"/>
      <w:r w:rsidR="009E091F">
        <w:rPr>
          <w:b/>
          <w:bCs/>
        </w:rPr>
        <w:t xml:space="preserve"> на 201</w:t>
      </w:r>
      <w:r w:rsidR="00066B9D">
        <w:rPr>
          <w:b/>
          <w:bCs/>
        </w:rPr>
        <w:t>9</w:t>
      </w:r>
      <w:r w:rsidR="009E091F">
        <w:rPr>
          <w:b/>
          <w:bCs/>
        </w:rPr>
        <w:t>-20</w:t>
      </w:r>
      <w:r w:rsidR="00066B9D">
        <w:rPr>
          <w:b/>
          <w:bCs/>
        </w:rPr>
        <w:t>20</w:t>
      </w:r>
      <w:r w:rsidRPr="00B42BE3">
        <w:rPr>
          <w:b/>
          <w:bCs/>
        </w:rPr>
        <w:t xml:space="preserve"> учебный год</w:t>
      </w:r>
      <w:r>
        <w:rPr>
          <w:b/>
          <w:bCs/>
        </w:rPr>
        <w:t xml:space="preserve"> ( 34 часа) ( 1</w:t>
      </w:r>
      <w:r w:rsidRPr="00B42BE3">
        <w:rPr>
          <w:b/>
          <w:bCs/>
        </w:rPr>
        <w:t xml:space="preserve"> ч в неделю)</w:t>
      </w:r>
    </w:p>
    <w:p w:rsidR="00533D76" w:rsidRPr="00B42BE3" w:rsidRDefault="00533D76" w:rsidP="00533D76"/>
    <w:p w:rsidR="00533D76" w:rsidRPr="00533D76" w:rsidRDefault="00533D76" w:rsidP="00533D76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                   </w:t>
      </w:r>
    </w:p>
    <w:p w:rsidR="00533D76" w:rsidRPr="00533D76" w:rsidRDefault="00533D76" w:rsidP="00533D76">
      <w:pPr>
        <w:spacing w:before="100" w:beforeAutospacing="1" w:after="100" w:afterAutospacing="1" w:line="240" w:lineRule="auto"/>
        <w:ind w:left="360"/>
        <w:jc w:val="center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3D7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tbl>
      <w:tblPr>
        <w:tblW w:w="1587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509"/>
        <w:gridCol w:w="674"/>
        <w:gridCol w:w="2497"/>
        <w:gridCol w:w="1213"/>
        <w:gridCol w:w="2856"/>
        <w:gridCol w:w="97"/>
        <w:gridCol w:w="151"/>
        <w:gridCol w:w="1735"/>
        <w:gridCol w:w="1757"/>
        <w:gridCol w:w="1396"/>
        <w:gridCol w:w="1747"/>
      </w:tblGrid>
      <w:tr w:rsidR="00533D76" w:rsidRPr="00533D76" w:rsidTr="00533D76">
        <w:trPr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bCs/>
                <w:i/>
                <w:i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ind w:left="-1053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Д      Дата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Тема урока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Тип урока.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Количество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часов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Планируемые результаты  (предметные)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43" w:type="dxa"/>
            <w:gridSpan w:val="5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 xml:space="preserve">Планируемые результаты 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(личностные и метапредметные)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Характеристика деятельности</w:t>
            </w:r>
          </w:p>
        </w:tc>
      </w:tr>
      <w:tr w:rsidR="00533D76" w:rsidRPr="00533D76" w:rsidTr="00533D76">
        <w:trPr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Содержание урока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(ученик должен знать)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Познавательные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УУД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Регулятивные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УУД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Коммуника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тивные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lastRenderedPageBreak/>
              <w:t>УУД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lastRenderedPageBreak/>
              <w:t>Личностные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3"/>
                <w:lang w:eastAsia="ru-RU"/>
              </w:rPr>
              <w:t>УУД</w:t>
            </w:r>
          </w:p>
        </w:tc>
      </w:tr>
      <w:tr w:rsidR="00533D76" w:rsidRPr="00533D76" w:rsidTr="00533D76">
        <w:trPr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1.                 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DD7F7B">
            <w:pPr>
              <w:spacing w:before="100" w:beforeAutospacing="1" w:after="100" w:afterAutospacing="1" w:line="240" w:lineRule="auto"/>
              <w:ind w:left="928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Вводный Здравствуй, дорогой друг. Как работать с учебником.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Ввод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Анализировать и сравнивать учебник, рабочую тетрадь, объяснять назначение каждого пособия. Использовать при изготовлении изделий навигационную систему учебника (систему условных знаков) и крите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рии оценки изготовления изделия.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Определять материалы и инструменты, необходимые для изготовления изделий.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Использовать рубрику «Вопросы юного технолога» для организации проектной деятельности при изготовлении изделия.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 как способность к волевому усилию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blCellSpacing w:w="0" w:type="dxa"/>
          <w:jc w:val="center"/>
        </w:trPr>
        <w:tc>
          <w:tcPr>
            <w:tcW w:w="1711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Человек и земля (23 ч)</w:t>
            </w:r>
          </w:p>
        </w:tc>
      </w:tr>
      <w:tr w:rsidR="00533D76" w:rsidRPr="00533D76" w:rsidTr="00533D76">
        <w:trPr>
          <w:trHeight w:val="4417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2.                 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Земледелие.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Выращивание лука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Искать и анализировать информацию о земледелии, его значении в жизни человека.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Составлять рассказ о профессиях садовод и овощевод на основе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блюдений и собственного опыта. Понимать значимость профессио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нальной деятельности садовода и овощевода.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Осваивать технологию выращивания лука в домашних условиях. Про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водить наблюдения, оформлять их результаты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3.                 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F722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Посуда (4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с пластичными материалами (пластилин)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Плетение корзин.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поиск необходимой информации о посуде, её видах, материалах, из которых она изготавливается. Составлять по иллюстра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циям учебника рассказ о способах изготовления посуды из глины. Ана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лизировать слайдовый план плетения корзины, выделять основные лапы и приёмы её изготовления. Использовать приёмы плетения кор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зины при изготовлении изделия. Организовывать рабочее место. Раз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мечать изделие по шаблону, составлять композицию. 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приё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мы наматывания, обмотки и переплетения ниток для изготовления из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делия. Соблюдать правила работы ножницами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rHeight w:val="2443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4.                  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Работа с пластичными материалами (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тестопластика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)Корзина с цветами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поиск необходимой информации о посуде, её видах, материалах, из которых она изготавливается. Составлять по иллюстра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циям учебника рассказ о способах изготовления посуды из глины. Ана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лизировать слайдовый план плетения корзины, выделять основные лапы и приёмы её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изготовления. Использовать приёмы плетения кор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зины при изготовлении изделия. Организовывать рабочее место. Раз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мечать изделие по шаблону, составлять композицию. Осваивать приё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мы наматывания, обмотки и переплетения ниток для изготовления из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делия. Соблюдать правила работы ножницами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 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5.                  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Плоды лесные и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садовыеИзделие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: «Семейка грибов на поляне».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Самостоятельно планировать последовательность выполнения работы с опорой на слайдовый план. Определять и использовать необходимые инструменты и приёмы работы с пластилином. Организовывать рабо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чее место. Соотносить размеры деталей изделия при выполнении ком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позиции. Воспроизводить реальный образ предмета (гриба) при вы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полнении композиции. Составлять рассказ о грибах, правилах поведе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ния в лесу (на основе собственного опыта и наблюдений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6.                  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«Игрушка из теста»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Составлять рассказ о профессиях пекаря и кондитера на основе иллю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стративного материала, собственного опыта и наблюдений. Осмысли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вать значение этих профессий. Составлять рассказ о национальных блюдах из теста по иллюстрациям учебника. Осваивать способ при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готовления солёного теста и приёмы работы с ним. Организовывать рабочее место для работы с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солёным тестом. Выполнять изделие и оформлять его при помощи красок. Сравнивать приемы работы с со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лёным тестом и приёмы работы с пластилином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rHeight w:val="906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7.                  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Проект «Праздничный стол»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51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Осваивать технику изготовления изделия из пластичных материалов (пла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стилина, глины, солёного теста). Сравнивать свойства пластичных мате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риалов. Анализировать форму и вид изделия, определять последователь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ность выполнения работы. Составлять план изготовления изделия по ил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люстрации в учебнике. Выбирать необходимые инструменты, приспособления и приёмы изготовления изделия. Использовать рубрику «Вопросы юного технолога» для организации своей деятельности.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Использовать навыки работы над проектом под руководством учителя: ставить цель, составлять план, распределять роли, проводить само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оценку. Слушать собеседника, излагать свое мнение, осуществлять совместную практическую деятельность,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анализировать и оценивать свою деятельность</w:t>
            </w:r>
          </w:p>
        </w:tc>
        <w:tc>
          <w:tcPr>
            <w:tcW w:w="250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8.                  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Народные промыслы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 (5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«Золотая хохлома»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поиск необходимой информации об особенностях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родного промысла хохломская роспись, используя материалы учебника и собственный опыт. Анализировать с помощью учителя способы изготовления изделий в технике хохломской росписи, выделять этапы работы. Наблюдать и выделять особенности хохломской росписи. Осваивать технологию изготовления изделия «папье-маше». Соотно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сить этапы изготовления изделия с лапами создания изделия в стиле хохлома (с помощью учителя). Использовать приёмы работы с бумагой и ножницами. Самостоятельно делать выводы о значении народных промыслов для развития декоративно-прикладного искусства, изучения истории родного края, сохранения народных традиций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9.                  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«Городецкая роспись»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Осмысливать на практическом уровне понятие «имитация».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блюдать и выделять особенности городецкой росписи: тематика, композиция, элементы (фигуры людей, животных, цветы). Сравни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вать особенности хохломской и городецкой росписи. Составлять план выполнения работы на основе слайдового плана и анализа образца изделия. Организовывать рабочее место, соблюдать пра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вила безопасного использования инструментов. Использовать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выки работы с бумагой, раскроя деталей изделия по шаблону. Ос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мысливать значение народных промыслов для развития декоратив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но-прикладного   искусства,   изучения    истории   родного   края, сохранения народных традиций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10.              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«Дымковская игрушка»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Наблюдать и выделять особенности создания дымковской игруш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ки (лепка, побелка, сушка, обжиг, роспись). Выделять элементы декора и росписи игрушки. Использовать приёмы работы с пла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стилином. Анализировать образец, определять материалы, инстру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менты, приемы работы, виды отделки и росписи. Составлять само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стоятельно план работы по изготовлению игрушки. Контролировать и корректировать свою работу по слайдовому плану. Оценивать работу по заданным критериям. Сравнивать пилы народных про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мыслов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11.              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«Матрешка»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приёмы работы с бумагой и картоном и тканью по ша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блону,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оформлять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изделие,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элементы рисунка на ткани для составления орнамента.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способ разметки деталей изде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лия на ткани по шаблону и способ соединения деталей из разных мате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риалов (ткани и бумаги) при помощи клея.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орнаменты, используемые в росписи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изделий народных промыслов.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способ создания матрёшки.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самостоятельно план работы по изготовлению изделия,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контролировать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корректировать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работу по слайдовому плану.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рассказ о выполнении работы по рубрике «Вопросы юного технолога»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12.              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пейзаж «Деревня»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технику изготовления рельефной картины с использованием пластилина.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образец пейзажа, предложенного в учеб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нике, и на его основе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создавать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собственный эскиз.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рабочее место.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 создании эскиза художественные приемы построения композиции,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соблюдать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пропорции при изображе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нии перспективы,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композицию в соответствии с тематикой.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умения работать с пластилином,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создавать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новые цве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товые оттенки путём смешивания пластилина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13.              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Домашние животные и птицы (3</w:t>
            </w:r>
            <w:proofErr w:type="gram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часа)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</w:t>
            </w:r>
            <w:proofErr w:type="gramEnd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: «Лошадка».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Цветная бумага, картон, нитки, ножницы, клей.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14.              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Изделия: «Курочка из крупы», «Цыплёнок», «Петушок»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(по выбору учителя).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15.              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Проект «Деревенский двор» Бумага, клей, цветные карандаши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D76" w:rsidRPr="00533D76" w:rsidTr="00533D76">
        <w:trPr>
          <w:trHeight w:val="744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16.              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Новый год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(1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Изделия:    «Новогодняя    маска»,    «Елочные игрушки из яиц» (по выбору учителя)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принцип симметрии при выполнении раскроя деталей новогодней маски.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Выбирай,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приёмы оформления изделия в соответ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ствии с видом карнавального костюма.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Придумывать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эскиз,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материалы для изготовления изделия,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исходя из его назначения, самостоятельно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отделку карна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вальной маски.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 изготовлении ёлочной игрушки правила подготовки скорлупы к работе и технику работы с целой яичной скорлупой. Само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стоятельно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оформлять го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товое изделие.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элементы худо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жественного творчества,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оформлять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изделие при помощи красок.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Соз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давать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разные изделия на основе одной технологии.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сказ об  истории  возникновения  ёлочных  игрушек 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  традициях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празднования Нового гола (на основе материала учебника, собственных наблюдений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знания традиций региона проживания)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17.              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944F2" w:rsidRDefault="00DD7F7B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2 полугодие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Строительст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во (1 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Изделия: «Изба», «Крепость» (по выбору учителя)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Понимать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значимость профессиональной деятельности людей, связан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ной со строительством.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новые понятия,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находить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их значе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ние в словаре учебника и других источниках информации.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рассказ о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конструкции избы на основе иллюстраций учебника и соб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ственных наблюдений.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её с домами, которые строятся в местности проживания.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разметку деталей по шаблону.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приемы работы с бумагой: разметка деталей сгибанием и скручивание на карандаше.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Применять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навыки организации рабочего места и рационального рас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пределения времени на изготовление изделия.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Контролировать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кор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ректировать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свою работу по слайдовому плану.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качество вы пол нения работы.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технику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кракле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Применять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навыки изготовления мозаики при работе с новым материалом — яичной скорлупой.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собы выполнения мозаики из разных материалов. По собственному замыслу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оформлять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контур изделия при помощи фломастеров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874"/>
          <w:tblCellSpacing w:w="0" w:type="dxa"/>
          <w:jc w:val="center"/>
        </w:trPr>
        <w:tc>
          <w:tcPr>
            <w:tcW w:w="1711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33D76" w:rsidRPr="00533D76" w:rsidTr="00533D76">
        <w:trPr>
          <w:trHeight w:val="744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18.              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C944F2" w:rsidRDefault="00C944F2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  <w:p w:rsidR="00C944F2" w:rsidRPr="00533D76" w:rsidRDefault="00C944F2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В доме (4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Изделие: «Домовой». 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Обоб-щаю-щий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Осуществлять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поиск информации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традиции убранства жилищ, поверья и правила приёма гостей у разных пародов России.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работы с циркулем.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циркуль для выполнения разметки деталей изделия.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Соблюдать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безопасной работы циркулем.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Вырезать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круги при помощи ножниц.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Применять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при изготовлении помпона умения работать с нитками (на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матывать, завязывать, разрезать).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Оформлять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изделия по собственному замыслу (цветовое решение, учёт национальных традиций).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самостоятельно разметку и раскрой детали для отделки изделия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3042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19.              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«Русская печь»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проектную деятельность с помощью учителя: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изделие,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планировать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его изготовление,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промежуточные этапы,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осуществлять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коррекцию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качество изготовления изделия,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презентовать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композицию по специальной схеме.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ил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люстрацию учебника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основные элементы убранства избы.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убранство русской избы с убранством традиционного для дан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ного региона жилища.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рассказ об устройстве печи, печной утвари, материалах, инструментах и приспособлениях, используемых печ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ником для кладки печи (по иллюстрациям учебника и собственным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блюдениям).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конструкцию изделия по иллюстрации учеб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ника,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детали,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инструменты, необходимые для вы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полнения работы.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самостоятельно план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выполнения работы.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умения работать с пластилином,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рабочее место.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Оформлять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изделие по собственному замыслу. (Возможно изготовление модели печи, традиционной для данного региона.)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20.              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Изделие: 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« Коврик»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Наблюдать, 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структуру ткани,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находить у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ток и основу ткани,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виды и способы переплетений.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новый вид работы — переплетение  полос бумаги.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разметку деталей (основы и полосок) по линейке, раскрой деталей ножницами,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соблю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безопасной работы.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разные виды переплете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ния бумаги,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создавать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узор по своему замыслу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</w:tr>
      <w:tr w:rsidR="00533D76" w:rsidRPr="00533D76" w:rsidTr="00533D76">
        <w:trPr>
          <w:trHeight w:val="1213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21.              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«Стол и скамья»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Осуществлять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поиск информации о традиционной для русской избы мебели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её с традиционной мебелью жилища региона проживания.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конструкции стола и скамейки,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опре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детали, необходимые для их изготовления.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Соблюдать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следовательность технологических операций при конструировании.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умения работать с бумагой, ножницами. Самостоя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композицию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презентовать,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её,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 презентации фольклорные произведения. Самостоятельно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орга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свою деятельность.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Овладевать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способами экономного и рационального расходования материалов.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Соблюдать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гию изготовления изделий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22.              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Народный костюм (4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«Русская красавица»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Искать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отбирать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информацию о национальных костюмах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родов России (из учебника, собственных наблюдений и других ис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точников).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находить,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общее и различное в нацио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нальных костюмах.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Исследовать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особенности национального ко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стюма   региона   проживания   и  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соотносить  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их   с   природными условиями региона (материалы изготовления, цвет, узор).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Исследовать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виды,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свойства и состав тканей.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 внешним признакам вид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тканей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 натуральных волокон.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4417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23.              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F72245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«Костюмы для Ани и Вани»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Искать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отбирать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информацию о национальных костюмах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родов России (из учебника, собственных наблюдений и других ис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точников).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находить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общее и различии в женском и мужском национальных костюмах.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Исследовать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особенности 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ционального костюма своего края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его характерные особенности (цвет, форму, способы украшения и др.).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разметки ткани,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изготавливать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выкройки,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размечать т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кань с помощью шаблона.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Моделировать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народные костюмы на основе аппликации из ткани.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элементы художественного труда: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оформлять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национальный костюм в соответствии с выбранным об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разцом,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различные виды материалов (тесьму, мех, бусины, пуговицы и др.).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Организовывать, контролировать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кор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ректировать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работу по изготовлению изделия с помощью техноло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гической карты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906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24.              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«Кошелёк»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Исследовать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виды ниток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 помощью учителя их назна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чение.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строчку косых стежков.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правила ра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боты иглой,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рабочее место.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разметку тка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 по шаблону,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изготавливать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выкройку.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строчку косых стежков для соединения деталей изделия.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при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шивать пуговицы разными способами.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Контролировать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корректи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последовательность выполнения работы.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работу по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заданным критериям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25.              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Изделия: «Тамбурные стежки», «Салфетка»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Исследовать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способы украшения изделий при помощи вышивки.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Ос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технологию выполнения тамбурного шва,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пяль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цы для вышивания.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Переносить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па ткань рисунок для вышивания при помощи копировальной бумаги.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тамбурные стежки для выполнения украшения салфетки.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Применять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соблюдать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при работе е иглой,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рабочее место.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работу с технологической картой.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последовательность изготовле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ния изделия по заданным иллюстративным и словесным планам,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срав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последовательность изготовления изделий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находить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общие закономерности в их изготовлении.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текст,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находить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информацию о способах изготовления изделия.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матери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алы учебника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(тексты и иллюстрации) для составления рассказа и презентации изделия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437"/>
          <w:tblCellSpacing w:w="0" w:type="dxa"/>
          <w:jc w:val="center"/>
        </w:trPr>
        <w:tc>
          <w:tcPr>
            <w:tcW w:w="1711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>Человек и вода (3 ч)</w:t>
            </w:r>
          </w:p>
        </w:tc>
      </w:tr>
      <w:tr w:rsidR="00533D76" w:rsidRPr="00533D76" w:rsidTr="00533D76">
        <w:trPr>
          <w:trHeight w:val="1667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26.              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композиция «Золотая рыбка»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Искать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отбирать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информацию о роли воды в жизни человека по материалам учебника, из собственного опыта и других источников.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Со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рассказ о рыболовстве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объяснять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назначение инструментов и приспособлений для рыбной ловли (по материалам учебника и соб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ственным наблюдениям).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Объяснять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значение воды для жизни на земле.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технику «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изонить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Создавать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изделия, украшенные в технике «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изонить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»: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образец изделия,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обходимые материалы и инструменты для его выполнения,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переносить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рисунок орнамента с помощью копировальной бумаги,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подбирать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цве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та ниток (по контрасту) для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выполнения орнамента,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применять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прави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ла работы иглой, ножницами.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план изготовления изделий по слайдам,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контролировать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корректирован,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свою работу. Самостоятельно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заполнять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графы «Инструменты» и «Материалы» в тех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нологической карте.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качество изготовления изделия по за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данным критериям.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Делать выводы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 значении воды в жизни человека (с помощью учителя)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599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27.               </w:t>
            </w:r>
          </w:p>
        </w:tc>
        <w:tc>
          <w:tcPr>
            <w:tcW w:w="858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«Аквариум»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381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рассказ об аквариумах и аквариумных рыбках.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Распределяться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на группы,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ставить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цель, па основе слайдового плана учебника самостоятельно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обсуждать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план изготовления изделия,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используя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«Вопросы юного технолога».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пункты плана,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распределять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работу по их выполнению.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рабочее место, рациональ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размещать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материалы и инструменты для аппликации.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отбирать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природные материалы тля выполнения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аппликации рыбок по форме, цвету и фактуре.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композицию из природных материалов.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технологические операции: подготовку матери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алов и инструментов, разметку, сборку, отделку. Контролировать и кор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ректировать свою деятельность.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Предъявлять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изделие,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проводить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презентацию готового изделия</w:t>
            </w:r>
          </w:p>
        </w:tc>
        <w:tc>
          <w:tcPr>
            <w:tcW w:w="254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599"/>
          <w:tblCellSpacing w:w="0" w:type="dxa"/>
          <w:jc w:val="center"/>
        </w:trPr>
        <w:tc>
          <w:tcPr>
            <w:tcW w:w="17118" w:type="dxa"/>
            <w:gridSpan w:val="1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28.               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«Русалка»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4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технику создания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полуобъёмной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аппликации,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умения работать с бумагой и способы придания ей объёма.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Анализиро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образец,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материалы и инструменты, необходимые для выполнения работы,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особенности технологии соединения деталей в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полуобъёмной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аппликации.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Заполнять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 помощью учителя технологическую карту,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основные лапы изготовления из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делия.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Осуществлять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самоконтроль и корректировку своей деятель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ности по слайдовому плану и после промежуточного оценивания.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По заданным критериям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работы одноклассников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744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29.               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Человек и воздух 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(3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«Птица счастья»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4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Искать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информацию о традициях использования символических птиц счастья в культуре разных народов.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Объяснять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значение понятия «обе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рег»,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искать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традиционные для данного региона фольклорные произ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ведения.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способы работы с бумагой: сгибание, складывание.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приём складывания изделий техникой оригами. Самостоятельно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планировать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свою работу.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план изготов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ления изделия с опорой на слайдовый план учебника,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контролировать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корректировать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свою работу.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свою работу и работу дру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гих учащихся по заданным критериям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291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30.               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«Ветряная мельница»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4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Наблюдать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за природными явлениями в воздушном пространстве.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Ис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кать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обобщать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информацию о воздухе, ветре,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проводить экс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перимент по определению скорости и направления ветра.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Осмыслять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важность ис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пользования ветра человеком.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рассказ о способах использова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ния ветра человеком на основе материалов учебника и собственных наблюдений.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готовую модель,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необходимые для её изготовления материалы и инструменты,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приёмы и способы изготовления.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рабочее место,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соблюдать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работы ножницами.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план работы и заполнять технологическую карту.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подвижное соединение деталей (при помощи стержня).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Кон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струировать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объёмное изделие на основе развёртки,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практиче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скую работу по плану в учебнике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Осуществлять для решения учебных задач операции анализа, синтеза, сравнения, классификации,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Умение слушать и вступать в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, контроль в форме сличения способа действия и его результата с заданным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эталоном</w:t>
            </w:r>
          </w:p>
        </w:tc>
      </w:tr>
      <w:tr w:rsidR="00533D76" w:rsidRPr="00533D76" w:rsidTr="00533D76">
        <w:trPr>
          <w:trHeight w:val="2330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31.               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«Флюгер»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4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рассказ о назначении и истории флюгера, его конструктив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ных особенностях и материалах, из которых его изготавливают,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исполь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материалы учебника и собственные знания.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Исследовать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свой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ства фольги, возможности её применения,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сравнивать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сё свойства со свойствами других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видов бумаги.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образец изделия, определять материалы и инструменты, необходимые для его изготовления.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план работы по изго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товлению изделия с помощью учителя,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соотносить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план работы с технологической картой.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способ соединения деталей при по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мощи скрепки. Самостоятельно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выполнять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раскрой и отделку изделия.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Делать выводы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 значении использования силы ветра человеком (с по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мощью учителя)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1667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32.               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C944F2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Человек и информация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 (3 ч)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Книгопечатание 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Изделие: «Книжка-ширма»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4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Составлять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рассказ об истории книгопечатания, о способах изготовле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ния книг, о первопечатнике Иване Фёдорове.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Делать выводы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 значе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нии книг для сохранения и передачи информации, культурно-истори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ческого наследия (с помощью учителя).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Анализировать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различные виды книг 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определять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особенности их оформления.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исполь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softHyphen/>
              <w:t xml:space="preserve">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разметки деталей по линейке.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вклейку стра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ницы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в сгиб при помощи клапанов.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Самостоятельно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составлять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план изготовления изделия по текстовому и слайдовому планам.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Проверять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корректировать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план работы при составлении технологической карты.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Выделять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с опорой на план и технологическую карту этапы работы для самостоятельного выполнения.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Создавать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книжку-ширму и использовать её как папку своих достиже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ний.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Отбирать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для её наполнения собственные работы по заданным критериям (качеству, оригинальности и др.)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выводы.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307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33.               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</w:tc>
        <w:tc>
          <w:tcPr>
            <w:tcW w:w="2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Практическая работа: «Ищем информацию в Интернете»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Ком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бини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рован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ный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4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Отбирать, обобщать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на практике информацию о ком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пьютере и способах поиска её в Интернете.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Осваивать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правила безопасного использования компьютера, правила набора текста (предложений).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Исследовать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возможности Интернета для поиска информации.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Формулировать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запрос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для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 поиска информации в Интернете по разным основаниям (по слову, ключевой фразе).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Находить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информацию в Интернете с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 xml:space="preserve">помощью взрослого.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Использовать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свои знания для поиска в Интернете сведений об издательстве «Про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>свещение», и материалов для презентации своих изделий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lastRenderedPageBreak/>
              <w:t>Осуществлять для решения учебных задач операции анализа, синтеза, сравнения, классификации, устанавливать причинно-следственные связи, делать обобщения, выв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социальной роли ученика.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Формирование положительного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отношения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к учению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Потребность в общении с учителем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Умение слушать и вступать в диалог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Волевая </w:t>
            </w: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саморегуляция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, контроль в форме сличения способа действия и его результата с заданным эталоном</w:t>
            </w:r>
          </w:p>
        </w:tc>
      </w:tr>
      <w:tr w:rsidR="00533D76" w:rsidRPr="00533D76" w:rsidTr="00533D76">
        <w:trPr>
          <w:trHeight w:val="1958"/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lastRenderedPageBreak/>
              <w:t xml:space="preserve">34.               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6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Заключитель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>ный</w:t>
            </w:r>
            <w:proofErr w:type="spellEnd"/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 урок 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Обобщаю</w:t>
            </w:r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щий</w:t>
            </w:r>
            <w:proofErr w:type="spellEnd"/>
          </w:p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1 час</w:t>
            </w:r>
          </w:p>
        </w:tc>
        <w:tc>
          <w:tcPr>
            <w:tcW w:w="4126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Организовывать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и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оформлять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 xml:space="preserve">выставку изделий.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Презентовать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рабо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softHyphen/>
              <w:t xml:space="preserve">ты. </w:t>
            </w:r>
            <w:r w:rsidRPr="00533D76">
              <w:rPr>
                <w:rFonts w:ascii="Times New Roman" w:eastAsia="Times New Roman" w:hAnsi="Times New Roman" w:cs="Times New Roman"/>
                <w:i/>
                <w:iCs/>
                <w:color w:val="000000"/>
                <w:sz w:val="23"/>
                <w:lang w:eastAsia="ru-RU"/>
              </w:rPr>
              <w:t xml:space="preserve">Оценивать </w:t>
            </w:r>
            <w:r w:rsidRPr="00533D76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  <w:lang w:eastAsia="ru-RU"/>
              </w:rPr>
              <w:t>выступления по заданным критериям</w:t>
            </w:r>
          </w:p>
        </w:tc>
        <w:tc>
          <w:tcPr>
            <w:tcW w:w="22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before="100" w:beforeAutospacing="1" w:after="100" w:afterAutospacing="1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533D76" w:rsidRPr="00533D76" w:rsidTr="00533D76">
        <w:trPr>
          <w:tblCellSpacing w:w="0" w:type="dxa"/>
          <w:jc w:val="center"/>
        </w:trPr>
        <w:tc>
          <w:tcPr>
            <w:tcW w:w="7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8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533D76" w:rsidRPr="00533D76" w:rsidRDefault="00533D76" w:rsidP="00533D76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533D76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533D76" w:rsidRPr="00533D76" w:rsidRDefault="00533D76" w:rsidP="0053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3D76" w:rsidRPr="00533D76" w:rsidRDefault="00533D76" w:rsidP="0053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533D76" w:rsidRPr="00533D76" w:rsidRDefault="00533D76" w:rsidP="00533D7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D741CB" w:rsidRDefault="00D741CB"/>
    <w:sectPr w:rsidR="00D741CB" w:rsidSect="00533D76">
      <w:pgSz w:w="16838" w:h="11906" w:orient="landscape"/>
      <w:pgMar w:top="568" w:right="1134" w:bottom="1135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533D76"/>
    <w:rsid w:val="00066B9D"/>
    <w:rsid w:val="00092892"/>
    <w:rsid w:val="001D405D"/>
    <w:rsid w:val="00533D76"/>
    <w:rsid w:val="008328CC"/>
    <w:rsid w:val="008D2ADA"/>
    <w:rsid w:val="009E091F"/>
    <w:rsid w:val="00AA3F59"/>
    <w:rsid w:val="00B2108A"/>
    <w:rsid w:val="00C944F2"/>
    <w:rsid w:val="00D741CB"/>
    <w:rsid w:val="00DD7F7B"/>
    <w:rsid w:val="00F72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7C08AA-821C-4D46-914D-4873C698AD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41CB"/>
  </w:style>
  <w:style w:type="paragraph" w:styleId="4">
    <w:name w:val="heading 4"/>
    <w:basedOn w:val="a"/>
    <w:link w:val="40"/>
    <w:uiPriority w:val="9"/>
    <w:qFormat/>
    <w:rsid w:val="00533D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33D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533D7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533D76"/>
    <w:rPr>
      <w:color w:val="800080"/>
      <w:u w:val="single"/>
    </w:rPr>
  </w:style>
  <w:style w:type="paragraph" w:styleId="a5">
    <w:name w:val="Normal (Web)"/>
    <w:basedOn w:val="a"/>
    <w:uiPriority w:val="99"/>
    <w:unhideWhenUsed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-tip">
    <w:name w:val="tool-tip"/>
    <w:basedOn w:val="a"/>
    <w:rsid w:val="00533D76"/>
    <w:pPr>
      <w:pBdr>
        <w:top w:val="single" w:sz="6" w:space="4" w:color="D4D5AA"/>
        <w:left w:val="single" w:sz="6" w:space="4" w:color="D4D5AA"/>
        <w:bottom w:val="single" w:sz="6" w:space="4" w:color="D4D5AA"/>
        <w:right w:val="single" w:sz="6" w:space="4" w:color="D4D5AA"/>
      </w:pBdr>
      <w:shd w:val="clear" w:color="auto" w:fill="FFFFCC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ool-title">
    <w:name w:val="tool-title"/>
    <w:basedOn w:val="a"/>
    <w:rsid w:val="00533D76"/>
    <w:pPr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tool-text">
    <w:name w:val="tool-text"/>
    <w:basedOn w:val="a"/>
    <w:rsid w:val="00533D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nvalid">
    <w:name w:val="invalid"/>
    <w:basedOn w:val="a"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left">
    <w:name w:val="button2-left"/>
    <w:basedOn w:val="a"/>
    <w:rsid w:val="00533D76"/>
    <w:pPr>
      <w:spacing w:before="100" w:beforeAutospacing="1" w:after="100" w:afterAutospacing="1" w:line="240" w:lineRule="auto"/>
      <w:ind w:left="8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2-right">
    <w:name w:val="button2-right"/>
    <w:basedOn w:val="a"/>
    <w:rsid w:val="00533D76"/>
    <w:pPr>
      <w:spacing w:before="100" w:beforeAutospacing="1" w:after="100" w:afterAutospacing="1" w:line="240" w:lineRule="auto"/>
      <w:ind w:left="8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">
    <w:name w:val="image"/>
    <w:basedOn w:val="a"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">
    <w:name w:val="readmore"/>
    <w:basedOn w:val="a"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">
    <w:name w:val="pagebreak"/>
    <w:basedOn w:val="a"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mage1">
    <w:name w:val="image1"/>
    <w:basedOn w:val="a"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readmore1">
    <w:name w:val="readmore1"/>
    <w:basedOn w:val="a"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break1">
    <w:name w:val="pagebreak1"/>
    <w:basedOn w:val="a"/>
    <w:rsid w:val="00533D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533D76"/>
    <w:rPr>
      <w:b/>
      <w:bCs/>
    </w:rPr>
  </w:style>
  <w:style w:type="character" w:styleId="a7">
    <w:name w:val="Emphasis"/>
    <w:basedOn w:val="a0"/>
    <w:uiPriority w:val="20"/>
    <w:qFormat/>
    <w:rsid w:val="00533D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695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18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89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8496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32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146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935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44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51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8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29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496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9644</Words>
  <Characters>54972</Characters>
  <Application>Microsoft Office Word</Application>
  <DocSecurity>0</DocSecurity>
  <Lines>458</Lines>
  <Paragraphs>128</Paragraphs>
  <ScaleCrop>false</ScaleCrop>
  <Company/>
  <LinksUpToDate>false</LinksUpToDate>
  <CharactersWithSpaces>64488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эльдар</cp:lastModifiedBy>
  <cp:revision>13</cp:revision>
  <dcterms:created xsi:type="dcterms:W3CDTF">2013-09-22T14:04:00Z</dcterms:created>
  <dcterms:modified xsi:type="dcterms:W3CDTF">2019-06-21T12:55:00Z</dcterms:modified>
</cp:coreProperties>
</file>