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огласовано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заместитель директора по УВР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Хайбулаев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Ш.Х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«___» _________ 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524D1C" w:rsidRPr="009A58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</w:p>
    <w:p w:rsidR="00524D1C" w:rsidRPr="009A58BA" w:rsidRDefault="00021DA8" w:rsidP="00021DA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Г. Буйнакск МБОУ СОШ № 4</w:t>
      </w:r>
    </w:p>
    <w:p w:rsidR="00524D1C" w:rsidRPr="009A58BA" w:rsidRDefault="00524D1C" w:rsidP="00021DA8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                                              </w:t>
      </w:r>
      <w:r w:rsidR="00021DA8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</w:t>
      </w:r>
      <w:r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КАЛЕНДАРНО – ТЕМАТИЧЕСКОЕ</w:t>
      </w:r>
      <w:r w:rsidR="00021D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ПЛАНИРОВАНИЕ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ПО </w:t>
      </w:r>
      <w:r w:rsidR="00524D1C"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 </w:t>
      </w:r>
      <w:r w:rsidR="00524D1C"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ru-RU"/>
        </w:rPr>
        <w:t>истории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(указать  предмет,  курс,  модуль)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        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Класс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:  6    </w:t>
      </w:r>
      <w:r w:rsidR="00524D1C"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u w:val="single"/>
          <w:lang w:eastAsia="ru-RU"/>
        </w:rPr>
        <w:t>_____</w:t>
      </w:r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     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Учитель</w:t>
      </w:r>
      <w:r w:rsidR="009A58BA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:</w:t>
      </w:r>
      <w:r w:rsid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Юсупова Асият </w:t>
      </w:r>
      <w:proofErr w:type="spellStart"/>
      <w:r w:rsid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Батырхановна</w:t>
      </w:r>
      <w:proofErr w:type="spellEnd"/>
    </w:p>
    <w:p w:rsidR="00524D1C" w:rsidRPr="009A58BA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         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Количество  часов:    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6</w:t>
      </w:r>
      <w:r w:rsid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8</w:t>
      </w:r>
      <w:proofErr w:type="gramStart"/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 xml:space="preserve">  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;</w:t>
      </w:r>
      <w:proofErr w:type="gramEnd"/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 xml:space="preserve">    в  неделю  </w:t>
      </w:r>
      <w:r w:rsidR="00524D1C"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2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 час;  </w:t>
      </w:r>
    </w:p>
    <w:p w:rsidR="00524D1C" w:rsidRPr="00021DA8" w:rsidRDefault="00021DA8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 xml:space="preserve">            </w:t>
      </w:r>
      <w:r w:rsidR="00524D1C" w:rsidRPr="009A58BA">
        <w:rPr>
          <w:rFonts w:ascii="Cambria" w:eastAsia="Times New Roman" w:hAnsi="Cambria" w:cs="Times New Roman"/>
          <w:b/>
          <w:bCs/>
          <w:color w:val="000000"/>
          <w:sz w:val="24"/>
          <w:szCs w:val="24"/>
          <w:lang w:eastAsia="ru-RU"/>
        </w:rPr>
        <w:t>Планирование  составлено  на  основе  рабочей  программы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lang w:eastAsia="ru-RU"/>
        </w:rPr>
        <w:t>  </w:t>
      </w:r>
      <w:r w:rsid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Юсуповой А.Б</w:t>
      </w:r>
      <w:r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 xml:space="preserve">.,  утвержденной  решением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 xml:space="preserve">педагогического совета, </w:t>
      </w:r>
      <w:r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 xml:space="preserve">       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протокол  №  1  от  _30.08._ 201</w:t>
      </w:r>
      <w:r w:rsid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6</w:t>
      </w:r>
      <w:r w:rsidR="00524D1C" w:rsidRPr="009A58BA"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  <w:t> г.</w:t>
      </w:r>
    </w:p>
    <w:p w:rsidR="009A58BA" w:rsidRDefault="009A58BA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0675CC" w:rsidRDefault="000675CC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B56BC4" w:rsidRDefault="00B56BC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Cambria" w:eastAsia="Times New Roman" w:hAnsi="Cambria" w:cs="Times New Roman"/>
          <w:color w:val="000000"/>
          <w:sz w:val="24"/>
          <w:szCs w:val="24"/>
          <w:u w:val="single"/>
          <w:lang w:eastAsia="ru-RU"/>
        </w:rPr>
      </w:pPr>
    </w:p>
    <w:p w:rsidR="00971514" w:rsidRDefault="00971514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56BC4" w:rsidRPr="009A58BA" w:rsidRDefault="00B56BC4" w:rsidP="00524D1C">
      <w:pPr>
        <w:shd w:val="clear" w:color="auto" w:fill="FFFFFF"/>
        <w:spacing w:after="0" w:line="338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6872" w:type="dxa"/>
        <w:tblInd w:w="-16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4394"/>
        <w:gridCol w:w="567"/>
        <w:gridCol w:w="142"/>
        <w:gridCol w:w="3685"/>
        <w:gridCol w:w="4678"/>
        <w:gridCol w:w="284"/>
        <w:gridCol w:w="419"/>
        <w:gridCol w:w="431"/>
        <w:gridCol w:w="284"/>
        <w:gridCol w:w="850"/>
        <w:gridCol w:w="570"/>
      </w:tblGrid>
      <w:tr w:rsidR="00B56BC4" w:rsidRPr="009A58BA" w:rsidTr="00F3348C">
        <w:trPr>
          <w:gridAfter w:val="1"/>
          <w:wAfter w:w="570" w:type="dxa"/>
          <w:trHeight w:val="111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0675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6c9df12a32745a403f45ba1e4a24f1377077e7a7"/>
            <w:bookmarkStart w:id="1" w:name="0"/>
            <w:bookmarkEnd w:id="0"/>
            <w:bookmarkEnd w:id="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Содержание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 разделы, темы)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</w:p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56BC4" w:rsidRPr="009A58BA" w:rsidRDefault="005D066D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Понятие и содержание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Основные виды учебной деятельности (УУД)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Дом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B56B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 проведения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1514" w:rsidRPr="009A58BA" w:rsidTr="00F3348C">
        <w:trPr>
          <w:gridAfter w:val="1"/>
          <w:wAfter w:w="570" w:type="dxa"/>
          <w:trHeight w:val="540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514" w:rsidRPr="009A58BA" w:rsidRDefault="0097151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Средних веков</w:t>
            </w:r>
          </w:p>
          <w:p w:rsidR="00971514" w:rsidRPr="009A58BA" w:rsidRDefault="0097151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8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Средние века: понятие и хронологические рамки.</w:t>
            </w:r>
          </w:p>
          <w:p w:rsidR="00B56BC4" w:rsidRPr="009E010F" w:rsidRDefault="009E010F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Живое средневековье.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97151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Исследовать место Средневековья в истории с помощью ленты времени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хронологические рамки периода Средневековья.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Объяснять значение понятий, составлять описание средневековых памятников по историческим источникам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E01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Стр.7-11 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1514" w:rsidRPr="009A58BA" w:rsidTr="00F3348C">
        <w:trPr>
          <w:gridAfter w:val="1"/>
          <w:wAfter w:w="570" w:type="dxa"/>
          <w:trHeight w:val="438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71514" w:rsidRPr="009A58BA" w:rsidRDefault="0097151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I. Раннее Средневековье</w:t>
            </w:r>
          </w:p>
          <w:p w:rsidR="00971514" w:rsidRPr="009A58BA" w:rsidRDefault="0097151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71514" w:rsidRDefault="0097151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варварских королевств. Государство франков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веках.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97151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ание основ гражданской,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этно</w:t>
            </w:r>
            <w:r w:rsidR="00D45E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национа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льной</w:t>
            </w:r>
            <w:proofErr w:type="spellEnd"/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социальной, культурной самоидентификации личности </w:t>
            </w:r>
            <w:proofErr w:type="gramStart"/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обучающегося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</w:t>
            </w:r>
            <w:r w:rsidRPr="009A5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исторической карте территорию расселения германских племен на территории Западной Римской империи; описывать образ жизни, быт германских племен.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971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6BC4" w:rsidRPr="009A58BA" w:rsidRDefault="0097151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E7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9A58BA" w:rsidRDefault="00D45E7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F04D8A" w:rsidRDefault="00D45E74" w:rsidP="00D45E7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Христианская церковь в  раннее Средневековье.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9A58BA" w:rsidRDefault="00D45E7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0176DA" w:rsidRDefault="00D45E7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целостными представлениями об историческом пути народов всего человечества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развитие морального сознания и компетентности в решении моральных проблем на основе личностного выбора,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9A58BA" w:rsidRDefault="00F41621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 устанавливать аналогии, причинно-следственные связи, строить  </w:t>
            </w:r>
            <w:proofErr w:type="gramStart"/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логическое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рассуждение</w:t>
            </w:r>
            <w:proofErr w:type="gramEnd"/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умозаключение по аналогии) и делать выводы 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E74" w:rsidRPr="009A58BA" w:rsidRDefault="00D45E74" w:rsidP="00D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</w:t>
            </w:r>
          </w:p>
          <w:p w:rsidR="00D45E74" w:rsidRDefault="00D45E74" w:rsidP="00D45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E74" w:rsidRDefault="00D45E7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45E7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41621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 распад</w:t>
            </w:r>
          </w:p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империи</w:t>
            </w:r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Карл </w:t>
            </w:r>
            <w:proofErr w:type="gramStart"/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Великого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D8A" w:rsidRPr="009A58BA" w:rsidRDefault="00F04D8A" w:rsidP="00F0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Держава Каролингов: этапы формирования,</w:t>
            </w:r>
          </w:p>
          <w:p w:rsidR="00F04D8A" w:rsidRDefault="00F04D8A" w:rsidP="00F04D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роли и подданные. Карл Великий;</w:t>
            </w:r>
          </w:p>
          <w:p w:rsidR="00B56BC4" w:rsidRPr="009A58BA" w:rsidRDefault="00F41621" w:rsidP="00F04D8A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овладение целостными представлениями об историческом пути народов всего человечества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характерные черты политического устройства империи Карла Великого.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41621" w:rsidP="009715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§3 стр.27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45E7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5D066D" w:rsidRDefault="005D066D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Феодальная раздробленность Западной Европы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5D0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D066D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осознанного, уважительного и доброжелательного отношения к истории, культуре, религии, традициям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объяснять значение понятий; сравнивать управление государством при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Хлодвиге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Карле Великом, анализировать причины распада империи Карла Великого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Стр33-39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41621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Британия  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Ирландия в раннее Средневековье.</w:t>
            </w:r>
          </w:p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«Легенды о короле Артуре: правда и вымысел»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D066D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приобретение опыта историко-культурного, цивилизационного подхода к оценке социальных явлений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дополнительной литературы подготовить сообщения</w:t>
            </w:r>
            <w:r w:rsidR="006A0E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56BC4" w:rsidRPr="009A58BA" w:rsidRDefault="006A0E15" w:rsidP="006A0E1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 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D066D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66D" w:rsidRDefault="005D066D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6A0E15" w:rsidRDefault="005D066D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Византия при Юстиниане.</w:t>
            </w:r>
          </w:p>
          <w:p w:rsidR="005D066D" w:rsidRPr="009A58BA" w:rsidRDefault="005D066D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Борьба империи с внешними врагами.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66D" w:rsidRPr="009A58BA" w:rsidRDefault="00E47F45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66D" w:rsidRPr="000176DA" w:rsidRDefault="00E47F45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гуманистических традиций и ценностей общества, уважение прав и свобод человека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66D" w:rsidRPr="009A58BA" w:rsidRDefault="005D066D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существенные признаки политического устройства Византии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D066D" w:rsidRPr="009A58BA" w:rsidRDefault="005D066D" w:rsidP="005D066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5D066D" w:rsidRDefault="006A0E1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E47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066D" w:rsidRDefault="005D066D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Византии.</w:t>
            </w:r>
          </w:p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Проектная работа: «Византийская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мозайка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47F45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понимание культурного многообразия мира, уважение к культуре своего и других народов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Определить особенности византийской культуры и её влияние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Древнерусское гос-во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56BC4" w:rsidRPr="009A58BA" w:rsidRDefault="00E47F45" w:rsidP="00E47F45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586C" w:rsidRPr="009A58BA" w:rsidTr="00F3348C">
        <w:trPr>
          <w:gridAfter w:val="1"/>
          <w:wAfter w:w="570" w:type="dxa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586C" w:rsidRPr="009A58BA" w:rsidRDefault="0076586C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586C" w:rsidRPr="009A58BA" w:rsidRDefault="0076586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славянских государств.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586C" w:rsidRPr="009A58BA" w:rsidRDefault="0076586C" w:rsidP="00524D1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Pr="00D57125" w:rsidRDefault="00E53CA2" w:rsidP="00E53C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уважения к историческому наследию;</w:t>
            </w:r>
          </w:p>
          <w:p w:rsidR="0076586C" w:rsidRPr="000176DA" w:rsidRDefault="00E53CA2" w:rsidP="00E53CA2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культурного многообразия мира, уважение к культуре других народов, толерантность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586C" w:rsidRPr="00255451" w:rsidRDefault="00255451" w:rsidP="00524D1C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правильно читать несложные карты и картосхемы с опорой на их легенду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6586C" w:rsidRDefault="0076586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§8 стр.60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586C" w:rsidRDefault="0076586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76586C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ислама. Арабский Халифат и его распад.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47F45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Арабы в VI—XI вв.: расселение, занятия. Возникновение</w:t>
            </w:r>
          </w:p>
          <w:p w:rsidR="00E47F45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распространение ислама. Завоевания арабов. Арабский халифат,</w:t>
            </w:r>
          </w:p>
          <w:p w:rsidR="00B56BC4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расцвет и распад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территорию проживания арабов и территорию Арабского халифата; называть основные события истории халифата.</w:t>
            </w:r>
          </w:p>
          <w:p w:rsidR="00B56BC4" w:rsidRPr="009A58BA" w:rsidRDefault="00B56BC4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объяснить причины военных успехов арабов и причины распада халифата; 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с</w:t>
            </w:r>
            <w:r w:rsidR="00E47F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47F45" w:rsidRPr="009A58BA" w:rsidTr="00F3348C">
        <w:trPr>
          <w:gridAfter w:val="1"/>
          <w:wAfter w:w="570" w:type="dxa"/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7F45" w:rsidRPr="009A58BA" w:rsidRDefault="00E47F45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7F45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стран халифата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47F45" w:rsidRPr="009A58BA" w:rsidRDefault="00E47F45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стран халифата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47F45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Групповой творческий проект: «Дворец халифата»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охарактеризовать памятники арабской культуры и ее </w:t>
            </w:r>
            <w:r w:rsidR="00E5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влияние на европейскую культуру;</w:t>
            </w:r>
          </w:p>
          <w:p w:rsidR="00E47F45" w:rsidRPr="009A58BA" w:rsidRDefault="00E53CA2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E47F45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пределить особенности  арабской  культуры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§10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E47F45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 77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47F45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453A0" w:rsidRPr="009A58BA" w:rsidTr="00F3348C">
        <w:trPr>
          <w:gridAfter w:val="1"/>
          <w:wAfter w:w="570" w:type="dxa"/>
          <w:trHeight w:val="3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E53CA2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D453A0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материал по теме</w:t>
            </w: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Становление средневековой Европы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D453A0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Pr="009A58BA" w:rsidRDefault="00D453A0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Pr="009A58BA" w:rsidRDefault="00D453A0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D453A0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453A0" w:rsidRDefault="00D453A0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B5BAC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деревня и ее обитатели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Феодальное землевладение.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E47F4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«Средневековая деревня»</w:t>
            </w:r>
            <w:r w:rsidR="005B5B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5B5BA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значения семьи в жизни человека и общества, принятие ценности семейной жизни</w:t>
            </w:r>
            <w:r w:rsidR="005B5BA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E089E" w:rsidRPr="009A58BA" w:rsidRDefault="00BE089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исторические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явления на примере положения различных сословий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дополнительной литературы подготовить сообщения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  <w:p w:rsidR="00D453A0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  <w:p w:rsidR="00B56BC4" w:rsidRPr="009A58BA" w:rsidRDefault="00B56BC4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8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B5BAC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B5BAC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рыцарском замке.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BAC" w:rsidRPr="009A58BA" w:rsidRDefault="005B5BAC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рыцарство: социальный статус, образ жизни.</w:t>
            </w:r>
          </w:p>
          <w:p w:rsidR="00E47F45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</w:t>
            </w:r>
          </w:p>
          <w:p w:rsidR="00B56BC4" w:rsidRPr="009A58BA" w:rsidRDefault="00E47F45" w:rsidP="00E47F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 Рыцарский замок»</w:t>
            </w:r>
            <w:r w:rsidR="005B5BA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; </w:t>
            </w:r>
            <w:r w:rsidR="005B5BA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понимать законы «Рыцарской чести»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образ жизни рыцарского сословия на основе текста и иллюстративного материала учебника.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рыцарской культуры.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  <w:p w:rsidR="00D453A0" w:rsidRDefault="005B5BAC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  <w:p w:rsidR="00B56BC4" w:rsidRPr="009A58BA" w:rsidRDefault="00B56BC4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26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B5BAC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B5BA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средневековых городов. Городское ремесло.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B5BAC" w:rsidRPr="009A58BA" w:rsidRDefault="005B5BAC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— центры ремесла, торговли, культуры. Облик</w:t>
            </w:r>
          </w:p>
          <w:p w:rsidR="00D453A0" w:rsidRDefault="005B5BAC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 городов. Быт горожан;</w:t>
            </w:r>
          </w:p>
          <w:p w:rsidR="00B56BC4" w:rsidRPr="00D453A0" w:rsidRDefault="008A0268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мение характеризовать условия и образ жизни, занятия людей населявших города.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453A0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писывать занятия и образ жизни горожан; характеризовать основные </w:t>
            </w:r>
            <w:r w:rsidR="008A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признаки феодального общества. О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писывать средневековый город; называть характерные черты политического устройства средневекового города</w:t>
            </w:r>
            <w:proofErr w:type="gramStart"/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аскрывать причинно-следственные связи на примере процесса возникновения и роста городов; анализировать фрагмент исторического документа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8A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  <w:p w:rsidR="00B56BC4" w:rsidRPr="009A58BA" w:rsidRDefault="008A0268" w:rsidP="00D4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Стр.10</w:t>
            </w:r>
            <w:r w:rsid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A0268" w:rsidRPr="009A58BA" w:rsidTr="00F3348C">
        <w:trPr>
          <w:gridAfter w:val="1"/>
          <w:wAfter w:w="570" w:type="dxa"/>
          <w:trHeight w:val="68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0268" w:rsidRDefault="008A0268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8A026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Торговля в Средние века.</w:t>
            </w:r>
          </w:p>
          <w:p w:rsidR="008A0268" w:rsidRDefault="008A026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Горожане и их образ жизни.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0268" w:rsidRPr="009A58BA" w:rsidRDefault="008A0268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0268" w:rsidRPr="00D453A0" w:rsidRDefault="008A0268" w:rsidP="005B5B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Умение характеризовать условия и образ жизни горожан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D453A0" w:rsidRDefault="00D453A0" w:rsidP="00D4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азывать характерные черты политического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стройства средневекового города;</w:t>
            </w:r>
          </w:p>
          <w:p w:rsidR="008A0268" w:rsidRPr="009A58BA" w:rsidRDefault="00D453A0" w:rsidP="00D453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раскрывать причинно-следственные связи на примере процесса возникновения и роста городов;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8A0268" w:rsidRPr="009A58BA" w:rsidRDefault="008A0268" w:rsidP="008A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§14,15 стр. 111</w:t>
            </w:r>
          </w:p>
          <w:p w:rsidR="008A0268" w:rsidRDefault="008A026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A0268" w:rsidRDefault="008A026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0268" w:rsidRPr="008A0268" w:rsidRDefault="008A0268" w:rsidP="008A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Могущество папской власти.</w:t>
            </w:r>
          </w:p>
          <w:p w:rsidR="008A0268" w:rsidRPr="008A0268" w:rsidRDefault="008A0268" w:rsidP="008A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A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Католическая церковь и еретики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A0268" w:rsidRPr="009A58BA" w:rsidRDefault="008A0268" w:rsidP="008A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Церковь и духовенство. Разделение христианства на католицизм</w:t>
            </w:r>
          </w:p>
          <w:p w:rsidR="008A0268" w:rsidRPr="009A58BA" w:rsidRDefault="008A0268" w:rsidP="008A02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православие;  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особенности религиозных верований католической церкви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существенные черты религиозных воззрений людей в данную эпоху; называть причины </w:t>
            </w:r>
            <w:r w:rsidR="008A02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существования двух  х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ристианских церквей.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роль церкви в средневековом обществе на примере хождения в Каноссу;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исторический материал в виде схемы.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  <w:p w:rsidR="00B56BC4" w:rsidRPr="009A58BA" w:rsidRDefault="00F91578" w:rsidP="00F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273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Крестовые походы: цели, участники, результаты.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«История духовно-рыцарского ордена»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освоение гуманистических традиций современного общества, уважение прав и свобод человека; понимание культурного многообразия мира, уважение к культуре своего и других народов, толерантность</w:t>
            </w:r>
          </w:p>
          <w:p w:rsidR="00F91578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F91578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91578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F91578" w:rsidRPr="009A58BA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направления Крестовых походов; называть участников религиозных движений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 на примере участия различных слоев населения в Крестовых походах и последствий Крестовых походов; сравнивать цели участников Крестовых походов; систематизировать исторический материал в виде таблицы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  <w:p w:rsidR="00B56BC4" w:rsidRPr="009A58BA" w:rsidRDefault="00F91578" w:rsidP="00F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Стр.135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4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происходило объединение Франции.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91578" w:rsidRPr="009A58BA" w:rsidRDefault="00F91578" w:rsidP="00F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Государства Европы в XII—XV вв. Усиление королевской</w:t>
            </w:r>
          </w:p>
          <w:p w:rsidR="00B56BC4" w:rsidRPr="009A58BA" w:rsidRDefault="00F91578" w:rsidP="00F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в странах Западной Европы;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умение самостоятельно 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планировать пути  достижения целей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показывать на исторической карте процесс объединения страны; называть основные события, связанные с процессом создания государства.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  <w:p w:rsidR="00B56BC4" w:rsidRPr="009A58BA" w:rsidRDefault="00F91578" w:rsidP="00F915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F91578" w:rsidRDefault="00F9157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англичане считают началом своих свобод</w:t>
            </w:r>
            <w:r w:rsidRPr="00F915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D453A0" w:rsidRDefault="00EB2267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уважения к историческому наследию;</w:t>
            </w:r>
          </w:p>
          <w:p w:rsidR="00EB2267" w:rsidRPr="009A58BA" w:rsidRDefault="00EB2267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строить  логическое рассуждение.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причинно-следственные связи на примере выяснения интересов различных групп населения в объединении страны; анализировать причины возникновения Генеральных штатов; систематизировать исторический материал в виде таблицы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  <w:p w:rsidR="00B56BC4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6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267" w:rsidRPr="009A58BA" w:rsidRDefault="00B56BC4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Столетняя война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267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Столетняя война;</w:t>
            </w:r>
          </w:p>
          <w:p w:rsidR="00EB2267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Жанна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’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B2267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EB2267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 Жизнь и подвиги</w:t>
            </w:r>
          </w:p>
          <w:p w:rsidR="00B56BC4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 Жанны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’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Арк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B2267" w:rsidRDefault="00B56BC4" w:rsidP="00524D1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показывать на исторической карте направления походов норманнов; называть последствия норманнского завоевания на развитие феодальных отношений в Англии; называть существенные признаки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сосл</w:t>
            </w:r>
            <w:proofErr w:type="spellEnd"/>
            <w:proofErr w:type="gramStart"/>
            <w:r w:rsidR="00EB2267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</w:t>
            </w:r>
            <w:proofErr w:type="gramEnd"/>
            <w:r w:rsidR="00EB2267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меть работать с исторической картой, текстом учебника и историческими источниками</w:t>
            </w:r>
            <w:r w:rsidR="00EB2267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овно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-представительной монархии.</w:t>
            </w:r>
          </w:p>
          <w:p w:rsidR="00EB2267" w:rsidRPr="00EB2267" w:rsidRDefault="00EB2267" w:rsidP="00EB2267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Уметь работать с исторической картой, </w:t>
            </w:r>
            <w:r w:rsidRP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текстом учебника и историческими источниками; владение устной монологической контекстной речью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B56BC4" w:rsidRPr="009A58BA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B2267" w:rsidRPr="009A58BA" w:rsidTr="00F3348C">
        <w:trPr>
          <w:gridAfter w:val="1"/>
          <w:wAfter w:w="570" w:type="dxa"/>
          <w:trHeight w:val="6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267" w:rsidRPr="009A58BA" w:rsidRDefault="00EB2267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267" w:rsidRPr="00EB2267" w:rsidRDefault="00EB2267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Усиление королевской власти в конце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 во Франции и Англии.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267" w:rsidRPr="009A58BA" w:rsidRDefault="00D57125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267" w:rsidRPr="009A58BA" w:rsidRDefault="00D57125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освоение гуманистических традиций и ценностей общества, уважение прав и свобод человека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Default="00E53CA2" w:rsidP="00524D1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B2267" w:rsidRPr="00E53CA2" w:rsidRDefault="00E53CA2" w:rsidP="00E53C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работать с разными источниками информациями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B2267" w:rsidRDefault="00FF7A3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стр.178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B2267" w:rsidRDefault="00EB2267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B2267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Реконкиста и образование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централизованных</w:t>
            </w:r>
            <w:proofErr w:type="gramEnd"/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 на Пиренейском полуострове.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57125" w:rsidRPr="00D57125" w:rsidRDefault="00D5712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уважения к историческому наследию;</w:t>
            </w:r>
          </w:p>
          <w:p w:rsidR="00B56BC4" w:rsidRPr="009A58BA" w:rsidRDefault="00D5712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1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понимание культурного многообразия мира, уважение к культуре других народов, толерантность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ход войны; называть имена наиболее известных участников данного события; рассказывать о причинах, ходе и итогах войны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  <w:p w:rsidR="00B56BC4" w:rsidRPr="009A58BA" w:rsidRDefault="00FF7A34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Стр.184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B2267" w:rsidP="00E53CA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FF7A34" w:rsidRDefault="00FF7A34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Государства оставшиеся раздробленными: Германия и Италия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FF7A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57125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особенности, даты  развития Германии и Италии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первичное закрепление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новых знаний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  <w:p w:rsidR="00B56BC4" w:rsidRPr="009A58BA" w:rsidRDefault="00FF7A34" w:rsidP="00806229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53CA2" w:rsidRPr="009A58BA" w:rsidTr="00F3348C">
        <w:trPr>
          <w:gridAfter w:val="1"/>
          <w:wAfter w:w="570" w:type="dxa"/>
          <w:trHeight w:val="1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Default="00E53CA2" w:rsidP="00E53CA2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Default="00E53CA2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Повторительно-обобщающий материал по теме</w:t>
            </w: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Становление средневековой Европы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</w:t>
            </w:r>
            <w:r w:rsidRPr="00D453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веках)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Pr="009A58BA" w:rsidRDefault="00E53CA2" w:rsidP="00524D1C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Pr="00E53CA2" w:rsidRDefault="00E53CA2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тестирование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Pr="009A58BA" w:rsidRDefault="00E53CA2" w:rsidP="00524D1C">
            <w:pPr>
              <w:spacing w:after="0" w:line="16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E53CA2" w:rsidRDefault="00E53CA2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53CA2" w:rsidRDefault="00E53CA2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Гуситское движение в Чехии.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F7A3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Информационный проект: « Путешествие по памятным местам гуситского движения»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ход гуситского движения; называть участников гуситского движения.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нализировать причины, сущность гуситских войн; выявлять причинно-следственные связи на примере причин и итогов гуситских войн; систематизировать исторический материал в виде таблиц и схем.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оценку деятельности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руководителям гуситских войн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  <w:p w:rsidR="00B56BC4" w:rsidRPr="009A58BA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F7A3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Завоевания турками-османами Балканского полуострова.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F7A34" w:rsidRPr="00806229" w:rsidRDefault="00FF7A34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Византийская империя и славянские государства в XII—</w:t>
            </w:r>
          </w:p>
          <w:p w:rsidR="00806229" w:rsidRPr="00806229" w:rsidRDefault="00FF7A34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XV вв. Экспансия турок-османов и падение Византии</w:t>
            </w:r>
            <w:r w:rsidR="00806229"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Османская империя;</w:t>
            </w:r>
          </w:p>
          <w:p w:rsidR="00806229" w:rsidRPr="00806229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завоевания турок-османов, управление империей, положение</w:t>
            </w:r>
          </w:p>
          <w:p w:rsidR="00B56BC4" w:rsidRPr="009A58BA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покоренных народов</w:t>
            </w:r>
            <w:proofErr w:type="gramStart"/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="00FF7A34"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proofErr w:type="gramEnd"/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806229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показывать на исторической </w:t>
            </w: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карте территории, завоеванные турками-османами; рассказывать о событиях, связанных с завоеваниями </w:t>
            </w:r>
            <w:proofErr w:type="spellStart"/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турков</w:t>
            </w:r>
            <w:proofErr w:type="spellEnd"/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-османов, о последних веках сущ</w:t>
            </w:r>
            <w:r w:rsidR="00806229"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ествования Византийской империи; выявлять причинно-следственные связи на примере падения Византийской империи и образования Османской империи.</w:t>
            </w:r>
          </w:p>
          <w:p w:rsidR="00806229" w:rsidRPr="009A58BA" w:rsidRDefault="00806229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B56BC4" w:rsidRPr="009A58BA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F04D8A" w:rsidRPr="009A58BA" w:rsidTr="00F3348C">
        <w:trPr>
          <w:gridAfter w:val="1"/>
          <w:wAfter w:w="570" w:type="dxa"/>
          <w:trHeight w:val="4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Pr="00806229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Образование и философия. </w:t>
            </w:r>
          </w:p>
          <w:p w:rsidR="00F04D8A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литература и искусство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Pr="009A58BA" w:rsidRDefault="00F04D8A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Default="00F04D8A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владение устной монологической контекстной речью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04D8A" w:rsidRDefault="00F04D8A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искать, анализировать, сопоставлять и оценивать информацию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F04D8A" w:rsidRPr="00F04D8A" w:rsidRDefault="00F04D8A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целостного мировоззрения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Pr="009A58BA" w:rsidRDefault="00F04D8A" w:rsidP="00F0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существенные черты представлений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средневекового человека о мире;</w:t>
            </w:r>
          </w:p>
          <w:p w:rsidR="00F04D8A" w:rsidRPr="009A58BA" w:rsidRDefault="00F04D8A" w:rsidP="00F0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описание средневековых памятников: храмов, произведений искусства и литературы; сравнивать современное обучение и обучение в период раннего Средневековья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F04D8A" w:rsidRPr="009A58BA" w:rsidRDefault="00F04D8A" w:rsidP="00F04D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26-28</w:t>
            </w:r>
          </w:p>
          <w:p w:rsidR="00F04D8A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F04D8A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4D8A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6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806229" w:rsidRPr="00806229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Культура Раннего Возрождения в Италии. </w:t>
            </w:r>
          </w:p>
          <w:p w:rsidR="00B56BC4" w:rsidRPr="00806229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Научные открытия и изобретения</w:t>
            </w:r>
            <w:r w:rsidR="0080622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F7A3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средневековой Европы: образование, философия, литература и искусство. Гуманизм. Раннее Возрождение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Проектная работа: « Непростая история простых предметов»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существенные черты представлений</w:t>
            </w:r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средневекового человека о мире;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описание средневековых памятников: храмов, произведений искусства и литературы; сравнивать современное обучение и обучение в период раннего Средневековья</w:t>
            </w:r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29,30</w:t>
            </w:r>
          </w:p>
          <w:p w:rsidR="00B56BC4" w:rsidRPr="009A58BA" w:rsidRDefault="00806229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Стр.236-252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474B67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Азия:  Китай</w:t>
            </w:r>
            <w:r w:rsidR="00474B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Индия, Япония</w:t>
            </w:r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FF7A34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Средневековая Азия:  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Китай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ндия,Япония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21D51" w:rsidRPr="009A58BA" w:rsidRDefault="00121D51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«Живые традиции  востока»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дополнительной литературы подготовить сообщения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  <w:p w:rsidR="00B56BC4" w:rsidRPr="009A58BA" w:rsidRDefault="00FF7A34" w:rsidP="00FF7A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</w:t>
            </w:r>
            <w:r w:rsidR="00F04D8A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проект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3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F7A3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осударства</w:t>
            </w:r>
            <w:r w:rsidR="00121D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народы Африки и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доколумбовой Америки.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04D8A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Показать на карте древние государства Америки.</w:t>
            </w:r>
          </w:p>
          <w:p w:rsidR="00B56BC4" w:rsidRPr="009A58BA" w:rsidRDefault="00F04D8A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Рассказать о культуре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верованиях народов Центральной и Южной Америки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8F72C9" w:rsidRDefault="008F72C9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самостоятельно строить рассказ на основе одного-двух источников знаний</w:t>
            </w:r>
            <w:r w:rsidR="00F04D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Pr="008F72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формирование осознанного, уважительного и доброжелательного отношения к другому человеку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B56BC4" w:rsidRPr="009A58BA" w:rsidRDefault="00121D51" w:rsidP="008062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8062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3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53CA2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806229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 по курсу</w:t>
            </w:r>
            <w:r w:rsidR="00E53CA2" w:rsidRPr="00E53C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«история Средних веков» Наследие Средних веков в истории человечества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5712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знания об исторической  эпох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излагать и обосновывать суждения о значении наследия Средних веков для современного мира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B2267" w:rsidP="00E53C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E53CA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срез знаний.</w:t>
            </w:r>
          </w:p>
        </w:tc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5712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B22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55ADE" w:rsidRPr="009A58BA" w:rsidTr="00F3348C">
        <w:trPr>
          <w:gridAfter w:val="1"/>
          <w:wAfter w:w="570" w:type="dxa"/>
          <w:trHeight w:val="536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ADE" w:rsidRPr="00255ADE" w:rsidRDefault="00255AD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IV. Древнейшие народы на территории России</w:t>
            </w:r>
          </w:p>
        </w:tc>
      </w:tr>
      <w:tr w:rsidR="00B56BC4" w:rsidRPr="009A58BA" w:rsidTr="00F3348C">
        <w:trPr>
          <w:gridAfter w:val="1"/>
          <w:wAfter w:w="570" w:type="dxa"/>
          <w:trHeight w:val="193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50921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</w:t>
            </w:r>
          </w:p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Введение.</w:t>
            </w:r>
            <w:r w:rsidR="0025545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России —  часть всемирной истории.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региона — часть истории России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255451" w:rsidRDefault="00255451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4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Раскрытия общего и особенного в развитии прошлого восточных славян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хронологические рамки изучаемого периода; соотносить год с веком.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типологию исторических источников по истории России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фрагмент исторического документа; сравнивать разные точки зрения о происхождении славян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255451" w:rsidP="00255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6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50921" w:rsidP="001649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Восточные славяне в древности.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255451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Введение в предмет «Древнейшие народы на территории России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255451" w:rsidRPr="009A58BA" w:rsidRDefault="00255451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осознание своей идентичности как этнической и религиозной группы, локальной и региональной общности;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расселение восточных славян; территорию России в древности; описывать занятия, образ жизни восточных славян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6BC4" w:rsidRPr="009A58BA" w:rsidRDefault="00255451" w:rsidP="00255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702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65092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Перемены в общественной жизни восточных славян.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Восточные </w:t>
            </w:r>
            <w:r w:rsidR="008A4EC8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славяне: расселение, занятия, быт, верования, общественное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устройство;</w:t>
            </w:r>
            <w:r w:rsidR="008A4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50921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осмысление социально-нравственного опыта предшествующих поколений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процесс Великого переселения народов; рассказывать об участии славян в данном процессе.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Продуктивный уровень: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анализировать взаимоотношения славян и их соседей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56BC4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5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6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F2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921" w:rsidRPr="009C08AE" w:rsidRDefault="00B56BC4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Киевская Русь</w:t>
            </w:r>
            <w:r w:rsidRPr="009C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IX</w:t>
            </w:r>
            <w:r w:rsidRPr="009C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 w:rsidR="00650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</w:t>
            </w:r>
            <w:r w:rsidR="00650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BC4" w:rsidRPr="009C08AE" w:rsidRDefault="00B56BC4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F2888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50921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Древнерусского государства: предпосылки,</w:t>
            </w:r>
          </w:p>
          <w:p w:rsidR="00B56BC4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причины, значение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650921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русские князья, их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яя</w:t>
            </w:r>
            <w:proofErr w:type="gramEnd"/>
          </w:p>
          <w:p w:rsidR="00650921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внешняя политика.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процесс объединения восточных славян; путь «</w:t>
            </w:r>
            <w:r w:rsidR="006509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варяг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греки»; называть предпосылки образования государства у восточных славян; излагать норманнскую точку зрения происхождения государства восточных славян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56BC4" w:rsidRPr="009A58BA" w:rsidRDefault="00650921" w:rsidP="0065092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4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DF2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Киевская Русь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 w:rsidRP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 w:rsidRP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вв.</w:t>
            </w:r>
          </w:p>
          <w:p w:rsidR="004C46F6" w:rsidRPr="004C46F6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Принятие христианства.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46F6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Владимир </w:t>
            </w:r>
            <w:proofErr w:type="spell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Святославич</w:t>
            </w:r>
            <w:proofErr w:type="spell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Крещение Руси: причины и значение.</w:t>
            </w:r>
          </w:p>
          <w:p w:rsidR="004C46F6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</w:t>
            </w:r>
          </w:p>
          <w:p w:rsidR="00B56BC4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« Языческие традиции дохристианской Руси»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главном событии правления князя Владимира.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общие черты и различия между язычеством и христианством.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прогрессивное значение принятия христианства на Руси.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B56BC4" w:rsidRPr="009A58BA" w:rsidRDefault="004C46F6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Стр.22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F2888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4C46F6" w:rsidRDefault="004C46F6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Киевская Русь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</w:t>
            </w:r>
            <w:r w:rsidRP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F3348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Политика Ярослава Мудрого;</w:t>
            </w:r>
          </w:p>
          <w:p w:rsidR="00F3348C" w:rsidRPr="009A58BA" w:rsidRDefault="00F3348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Умение делать выводы, обобщать, высказывать свою точку зрения о политике Я. Мудрого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об основных событиях правления Ярослава Мудрого; называть основных участников междоусобных войн.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анализировать фрагмент исторического документа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Правда; давать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характеристику личности и оценку деятельности Ярослава Мудрого.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поиск нужной информации из дополнительной литературы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4C46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56BC4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F2888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4C46F6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Расцвет Киевской Руси.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4C46F6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Древнерусская культура</w:t>
            </w:r>
          </w:p>
          <w:p w:rsidR="00B56BC4" w:rsidRPr="009A58BA" w:rsidRDefault="004C46F6" w:rsidP="004C46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 Святая София – символ Древнерусской Руси»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описание памятников древнерусской культуры.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особенности русской культуры данного времени; раскрывать влияние христианства на древнерусскую культуру на основе дополнительной исторической литературы подготовить реферат «Культурное наследие восточных славян»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4C46F6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§6</w:t>
            </w:r>
          </w:p>
          <w:p w:rsidR="00B56BC4" w:rsidRPr="009A58BA" w:rsidRDefault="004C46F6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Стр.32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6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F2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 и образ жизни разных слоев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населения.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 Один день из жизни боярина (смерда, закупа и др.)»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9F015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Урок-игра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описывать быт, образ жизни разных слоев населения Древней Руси.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особенности местной культуры.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проводить поиск необходимой информации из дополнительной литературы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F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4BC5" w:rsidRPr="009A58BA" w:rsidTr="00F3348C">
        <w:trPr>
          <w:gridAfter w:val="1"/>
          <w:wAfter w:w="570" w:type="dxa"/>
          <w:trHeight w:val="6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643081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F2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по теме: «Древняя Русь в VIII — первой половине XII в.»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524BC5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Систематизация и обобщение материала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524BC5" w:rsidP="009F01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24BC5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4BC5" w:rsidRPr="009A58BA" w:rsidTr="00F3348C">
        <w:trPr>
          <w:gridAfter w:val="1"/>
          <w:wAfter w:w="570" w:type="dxa"/>
          <w:trHeight w:val="600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524BC5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Раздел VI. Русь Удельная в 30-е гг. XII—XIII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524BC5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8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DF28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-44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9F015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Возникновение самостоятельных русских княжеств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F0154" w:rsidRPr="009A58BA" w:rsidRDefault="009F0154" w:rsidP="009F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и внешняя политика Владимира</w:t>
            </w:r>
          </w:p>
          <w:p w:rsidR="009F0154" w:rsidRPr="009A58BA" w:rsidRDefault="009F0154" w:rsidP="009F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Мономаха.</w:t>
            </w:r>
          </w:p>
          <w:p w:rsidR="00B56BC4" w:rsidRPr="009A58BA" w:rsidRDefault="009F0154" w:rsidP="009F01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 Шапка Мономаха-происхождение и история»</w:t>
            </w:r>
            <w:r w:rsidR="00F3348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Главные политические центры: Новгородская  земля, Киевское Владимиро-Суздальское, Галицко-Волынское княжества</w:t>
            </w:r>
            <w:r w:rsidR="00F3348C" w:rsidRPr="000176D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причины феодальной раздробленности; раскрывать реформаторский характер деятельности Владимира Мономаха.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излагать суждения о причинах, положительных и отрицательных последствиях политической раздробленности русских земель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3B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56BC4" w:rsidRPr="009A58BA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Стр.39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524BC5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Столкновение князей с боярством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BC5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Политическая</w:t>
            </w:r>
          </w:p>
          <w:p w:rsidR="00524BC5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раздробленность: причины и последствия. Крупнейшие самостоятельные</w:t>
            </w:r>
          </w:p>
          <w:p w:rsidR="00B56BC4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центры Руси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крупнейшие русские земли периода политической раздробленности;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определение понятий; называть причины междоусобной борьбы русских князей.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  <w:p w:rsidR="00B56BC4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524BC5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Русская культура в начале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</w:t>
            </w:r>
            <w:r w:rsidRP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веков.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BC5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Русь в системе международных связей и отношений: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</w:t>
            </w:r>
            <w:proofErr w:type="gramEnd"/>
          </w:p>
          <w:p w:rsidR="00B56BC4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Востоком и Западом.</w:t>
            </w:r>
            <w:r w:rsidR="00F3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особенности культуры русских земель; выявлять влияние ордынского владычества на русскую культуру.</w:t>
            </w:r>
          </w:p>
          <w:p w:rsidR="00B56BC4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исторических процессов на основе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произведения «Слово о полку Игореве»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§</w:t>
            </w:r>
            <w:r w:rsid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  <w:p w:rsidR="00B56BC4" w:rsidRPr="009A58BA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Стр.49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524BC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Нашествие с востока.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524BC5" w:rsidRPr="00DF2888" w:rsidRDefault="00524BC5" w:rsidP="00524B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Нашествие монголов. Битва на Калке.</w:t>
            </w:r>
          </w:p>
          <w:p w:rsidR="00DF2888" w:rsidRPr="00DF2888" w:rsidRDefault="00524BC5" w:rsidP="00DF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F288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lang w:eastAsia="ru-RU"/>
              </w:rPr>
              <w:t>Проектная работа: « Река Калка  - где она?»</w:t>
            </w:r>
            <w:r w:rsidR="00DF2888" w:rsidRPr="00DF2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выявлять особенности и цели монгольского государства раскрыть историческое значение борьбы русского народа против монголо-татарских завоевателей.</w:t>
            </w:r>
          </w:p>
          <w:p w:rsidR="00B56BC4" w:rsidRPr="009A58BA" w:rsidRDefault="00DF2888" w:rsidP="00DF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F2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</w:t>
            </w:r>
            <w:proofErr w:type="gramEnd"/>
            <w:r w:rsidRPr="00DF28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злагать суждения о причинах и последствиях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зависимости Руси от Орды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A814EC" w:rsidRDefault="00DF288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идей мира и взаимопонимания между народами, людьми разных культур воспитание чувства ответственности и долга перед Родиной;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524B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B56BC4" w:rsidRPr="009A58BA" w:rsidRDefault="00524BC5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3B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3B6A2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Гроза на Западе.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Борьба Руси против экспансии</w:t>
            </w:r>
          </w:p>
          <w:p w:rsidR="00B56BC4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Запада;</w:t>
            </w:r>
          </w:p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значение отпора для Руси немецкой и шведской агрессии; определять историческое значение Невской битвы и Ледового побоища.</w:t>
            </w:r>
          </w:p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суждение о деятельности и личности Александра Невского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объяснение понятий; показывать на исторической карте завоевания крестоносцев в Прибалтике.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="003B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3B6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и Золотая Орда 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 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 Обряд вручения ярлыка»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 </w:t>
            </w:r>
          </w:p>
          <w:p w:rsidR="003B6A28" w:rsidRPr="003B6A28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 Обряд вручения ярлыка»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ыявлять влияние ордынского владычества на русскую культуру.</w:t>
            </w:r>
          </w:p>
          <w:p w:rsidR="003B6A28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3B6A2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территорию расселения и направления походов монголо-татар; описывать образ жизни, военную организацию монголо-татар.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3B6A28" w:rsidRDefault="003B6A28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§12 стр.65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3348C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3B6A28" w:rsidP="003B6A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по теме: 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Раздробленность Руси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XII—XIII в.»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DE" w:rsidRPr="009A58BA" w:rsidTr="00F3348C">
        <w:trPr>
          <w:gridAfter w:val="1"/>
          <w:wAfter w:w="570" w:type="dxa"/>
          <w:trHeight w:val="500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55ADE" w:rsidRPr="009A58BA" w:rsidRDefault="00255AD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VII. Московская Русь в XIV—XV вв.</w:t>
            </w:r>
          </w:p>
          <w:p w:rsidR="00255ADE" w:rsidRPr="009A58BA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F2888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240CF5" w:rsidRDefault="00B56BC4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Хозяйство Руси в </w:t>
            </w:r>
            <w:r w:rsid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XIV</w:t>
            </w:r>
            <w:r w:rsidR="00240CF5" w:rsidRP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веках.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CF5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и основные</w:t>
            </w:r>
          </w:p>
          <w:p w:rsidR="00B56BC4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объединения русских земель. Возвышение Москвы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давать определение понятий; показывать начало процесса возрождения Северо-Восточной Руси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выявлять группы населения,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заинтересованные в объединении страны; раскрывать роль церкви в возрождении Руси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40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  <w:p w:rsidR="00B56BC4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Стр.72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40CF5" w:rsidRPr="009A58BA" w:rsidTr="00F3348C">
        <w:trPr>
          <w:gridAfter w:val="1"/>
          <w:wAfter w:w="570" w:type="dxa"/>
          <w:trHeight w:val="56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240CF5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Политическое состояние Руси в первой половине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9A58BA" w:rsidRDefault="00240CF5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Русь и Литва. Русские земли в составе Великого княжества</w:t>
            </w:r>
          </w:p>
          <w:p w:rsidR="00240CF5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Литовского</w:t>
            </w:r>
            <w:proofErr w:type="gramEnd"/>
            <w:r w:rsidR="00F3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умение характеризовать место, участников, результаты 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важнейших исторических событий;</w:t>
            </w:r>
          </w:p>
          <w:p w:rsidR="00240CF5" w:rsidRPr="009A58BA" w:rsidRDefault="00240CF5" w:rsidP="00F33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9A58BA" w:rsidRDefault="00240CF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Изучение и первичное закрепление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новых знаний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40CF5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  <w:p w:rsidR="00240CF5" w:rsidRDefault="00240CF5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79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40CF5" w:rsidRDefault="00240CF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96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0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Куликовская битва.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40CF5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Дмитрий Донской</w:t>
            </w:r>
          </w:p>
          <w:p w:rsidR="00B56BC4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Сергий Радонежский.</w:t>
            </w:r>
            <w:r w:rsidR="00F334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Куликовская битва, ее значение;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3348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умений применения исторических знаний для осмысления сущности, что Москва  стала центром борьбы с ордынским владычеством</w:t>
            </w:r>
          </w:p>
          <w:p w:rsidR="00F3348C" w:rsidRDefault="00F3348C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48C" w:rsidRDefault="00F3348C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F3348C" w:rsidRPr="009A58BA" w:rsidRDefault="00F3348C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процесс объединения страны вокруг Москвы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аргументировать свою оценку исторических событий и личностей в данный период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B56BC4" w:rsidRPr="009A58BA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B5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тр.8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5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Начало объединения русских земель.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ED06BC" w:rsidRPr="009A58BA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еодальная</w:t>
            </w:r>
          </w:p>
          <w:p w:rsidR="00ED06BC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здробленность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второй четверти XV в., ее итоги.</w:t>
            </w:r>
          </w:p>
          <w:p w:rsidR="00B56BC4" w:rsidRPr="009A58BA" w:rsidRDefault="00240CF5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князя Ивана III как перв</w:t>
            </w:r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ого «Великого князя</w:t>
            </w:r>
            <w:proofErr w:type="gramStart"/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сея Руси»;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процесс завершения объединения Северо-Восточной Руси вокруг Москвы.</w:t>
            </w:r>
          </w:p>
          <w:p w:rsidR="00240CF5" w:rsidRPr="009A58BA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процесс объединения страны вокруг Москвы</w:t>
            </w:r>
          </w:p>
          <w:p w:rsidR="00B56BC4" w:rsidRDefault="00240CF5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высказывать и аргументировать свою оценку исторических событий и личностей в данный период</w:t>
            </w:r>
            <w:r w:rsidR="00A814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814EC" w:rsidRPr="009A58BA" w:rsidRDefault="00A814EC" w:rsidP="00240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 карте местоположение и природные условия Русского государства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  <w:p w:rsidR="00B56BC4" w:rsidRPr="009A58BA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 89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Образование </w:t>
            </w:r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 русского государства. Падение ордынского ига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 III. Образование</w:t>
            </w:r>
          </w:p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единого Русского государства и его значение.</w:t>
            </w:r>
          </w:p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 « Герб Ивана III, символы и их значение»</w:t>
            </w:r>
          </w:p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Прекращение</w:t>
            </w:r>
          </w:p>
          <w:p w:rsidR="00B56BC4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зависимости Руси от Золотой Орды.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D42A5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раскрыть историческое значение свержения ига золотоордынских ханов;</w:t>
            </w:r>
          </w:p>
          <w:p w:rsidR="00A814EC" w:rsidRDefault="00A814E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Знать по карте местоположение и природные условия Русского государства</w:t>
            </w:r>
          </w:p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 русской,</w:t>
            </w:r>
          </w:p>
          <w:p w:rsidR="00D42A5E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украи</w:t>
            </w:r>
            <w:r w:rsidR="00EA4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нской и белорусской народностей;</w:t>
            </w:r>
          </w:p>
          <w:p w:rsidR="00EA4AEF" w:rsidRPr="009A58BA" w:rsidRDefault="00EA4AEF" w:rsidP="00D42A5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систематизировать исторический материал в виде схемы, таблицы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ED0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  <w:p w:rsidR="00B56BC4" w:rsidRDefault="00ED06BC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стр.94</w:t>
            </w:r>
          </w:p>
          <w:p w:rsidR="00D42A5E" w:rsidRPr="009A58BA" w:rsidRDefault="00D42A5E" w:rsidP="00ED06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96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Экономическое и социальное развитие Руси в XIV—XV вв.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43081" w:rsidRDefault="00643081" w:rsidP="0064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 и быт Руси в XIV—XV вв.</w:t>
            </w:r>
          </w:p>
          <w:p w:rsidR="00643081" w:rsidRPr="009A58BA" w:rsidRDefault="00643081" w:rsidP="0064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Начало формирования</w:t>
            </w:r>
          </w:p>
          <w:p w:rsidR="00B56BC4" w:rsidRPr="009A58BA" w:rsidRDefault="00643081" w:rsidP="006430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великорусской культуры.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и первичное закрепление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новых знаний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224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Религия и церковь в средневековой Руси.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работа: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 « Экскурсия по монастырю»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основе дополнительной литературы подготовить сообщения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A4AEF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семинар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90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 по теме «Московская Русь в XIV—XV вв.»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EA4AEF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EA4AEF" w:rsidRDefault="00EA4AEF" w:rsidP="00524D1C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  <w:t xml:space="preserve">    </w:t>
            </w:r>
            <w:r w:rsidRPr="00EA4AEF">
              <w:rPr>
                <w:rFonts w:ascii="Arial" w:eastAsia="Times New Roman" w:hAnsi="Arial" w:cs="Arial"/>
                <w:b/>
                <w:color w:val="666666"/>
                <w:sz w:val="20"/>
                <w:szCs w:val="20"/>
                <w:lang w:eastAsia="ru-RU"/>
              </w:rPr>
              <w:t>тестирование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55ADE" w:rsidRPr="009A58BA" w:rsidTr="00F3348C">
        <w:trPr>
          <w:gridAfter w:val="1"/>
          <w:wAfter w:w="570" w:type="dxa"/>
          <w:trHeight w:val="329"/>
        </w:trPr>
        <w:tc>
          <w:tcPr>
            <w:tcW w:w="16302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ADE" w:rsidRPr="009A58BA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Раздел VIII. Московское государство в XVI в.</w:t>
            </w:r>
          </w:p>
          <w:p w:rsidR="00255ADE" w:rsidRPr="009A58BA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189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CD77DC" w:rsidRDefault="00B56BC4" w:rsidP="0090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Завершение объединения русских земель в конце </w:t>
            </w:r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="00CD77DC" w:rsidRP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первой половины </w:t>
            </w:r>
            <w:proofErr w:type="gramStart"/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XVI</w:t>
            </w:r>
            <w:proofErr w:type="gramEnd"/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века.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CD77D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рассказывать о правлении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Е. Глинской, детстве Ивана IV; описывать условия, влиявшие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формирование личности Ивана IV.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целостного мировоззрения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чувства ответственности и долга перед Родиной;</w:t>
            </w:r>
          </w:p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ормирование идей мира и взаимопонимания между народами, людьми разных культур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§18</w:t>
            </w:r>
          </w:p>
          <w:p w:rsidR="00D42A5E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Стр.98</w:t>
            </w:r>
          </w:p>
          <w:p w:rsidR="00B56BC4" w:rsidRPr="009A58BA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3501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826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3348C" w:rsidP="00DF2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 России первой половины XVI</w:t>
            </w:r>
            <w:r w:rsidR="00CD7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7DC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Социально-экономическое</w:t>
            </w:r>
          </w:p>
          <w:p w:rsidR="00B56BC4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политическое развитие государства в XVI в.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7DC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§19</w:t>
            </w:r>
          </w:p>
          <w:p w:rsidR="00B56BC4" w:rsidRPr="00CD77DC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102-107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4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F2888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Государственные реформы середины XVI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7DC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Внутренняя политика Ивана Грозного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государственные реформы середины  XVI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Опричнина:</w:t>
            </w:r>
          </w:p>
          <w:p w:rsidR="00B56BC4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причины,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сущность, последствия;</w:t>
            </w:r>
          </w:p>
          <w:p w:rsidR="00CD77DC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характеристики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Ивана IV с точки зрения взглядов современников Ивана IV и современной исторической науки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CD77DC" w:rsidRPr="009A58BA" w:rsidRDefault="00CD77DC" w:rsidP="00CD77D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существенные черты политического устройства при Иване IV.</w:t>
            </w:r>
          </w:p>
          <w:p w:rsidR="00B56BC4" w:rsidRPr="009A58BA" w:rsidRDefault="00CD77DC" w:rsidP="00CD77D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причины падения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Избранной рады и введения опричнины; характеризовать сущность опричнины; выявлять последствия опричнины для экономического и политического развития России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  <w:p w:rsidR="00B56BC4" w:rsidRPr="009A58BA" w:rsidRDefault="00B56BC4" w:rsidP="00DF28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581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0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Внешняя политика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России при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Иван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90006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Грозно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</w:t>
            </w:r>
            <w:r w:rsidR="0090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Итоги правления Ивана Грозного.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BEC" w:rsidRPr="009A58BA" w:rsidRDefault="00907BEC" w:rsidP="0090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показывать на исторической карте направления походов Ивана IV; рассказывать о причинах, ходе и итогах Ливонской войны.</w:t>
            </w:r>
          </w:p>
          <w:p w:rsidR="00B56BC4" w:rsidRPr="009A58BA" w:rsidRDefault="00907BEC" w:rsidP="0090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характеризовать причины успехов и неудач внешней политики.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формирование целостного мировоззрения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воспитание чувства ответственности и долга перед Родиной;</w:t>
            </w:r>
          </w:p>
          <w:p w:rsidR="00A814EC" w:rsidRDefault="00A814EC" w:rsidP="00A814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</w:t>
            </w: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ормирование идей мира и взаимопонимания между народами, людьми разных культур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56BC4" w:rsidRPr="009A58BA" w:rsidRDefault="00B56BC4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9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0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Россия в конце XVI 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07BEC" w:rsidRPr="009A58BA" w:rsidRDefault="00907BEC" w:rsidP="0090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Международные связи 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Московского</w:t>
            </w:r>
            <w:proofErr w:type="gramEnd"/>
          </w:p>
          <w:p w:rsidR="00B56BC4" w:rsidRPr="009A58BA" w:rsidRDefault="00907BEC" w:rsidP="00907B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царства 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Раскрывать значение присоединения территорий к Московскому государству Казанского и Астраханского ханств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B56BC4" w:rsidP="0090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56BC4" w:rsidRPr="009A58BA" w:rsidRDefault="00B56BC4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900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28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643081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Культура и быт Руси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XV</w:t>
            </w:r>
            <w:r w:rsidRPr="009C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Default="00D42A5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Проектная работа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9A58B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« Один день из жизни…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;</w:t>
            </w:r>
          </w:p>
          <w:p w:rsidR="00A814EC" w:rsidRDefault="00D42A5E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составлять описание памятников русской культуры выявить влияние событий XVI века на характер русской </w:t>
            </w: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культуры</w:t>
            </w:r>
            <w:proofErr w:type="gramStart"/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="00A814E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A814E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="00A814EC"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азвитие эстетического сознания через освоение художественного наследия</w:t>
            </w:r>
            <w:r w:rsidR="00A814E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D42A5E" w:rsidRPr="009A58BA" w:rsidRDefault="00A814EC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развитие эстетического сознания через освоение художественного наследия народов России</w:t>
            </w:r>
          </w:p>
          <w:p w:rsidR="00D42A5E" w:rsidRPr="009A58BA" w:rsidRDefault="00D42A5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Раскрывать историческое значение возникновение книгопечатания на основе разных исторических и литературных источников подготовить сообщение о быте русского народа в XVI веке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§23</w:t>
            </w:r>
          </w:p>
          <w:p w:rsidR="00B56BC4" w:rsidRPr="009A58BA" w:rsidRDefault="00907BEC" w:rsidP="00D42A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стр.</w:t>
            </w:r>
            <w:r w:rsidR="00B56B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  <w:r w:rsidR="00D42A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56BC4"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F334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  <w:r w:rsidR="00F334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A814E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6D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Итоговая контрольная работа по курсу «История России с древнейших времен до конца XVI в.»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F3348C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Контрольный срез знаний.</w:t>
            </w: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 исторический материал</w:t>
            </w:r>
            <w:r w:rsidR="00907B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9C0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9C08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56BC4" w:rsidRPr="009A58BA" w:rsidTr="00F3348C">
        <w:trPr>
          <w:gridAfter w:val="1"/>
          <w:wAfter w:w="570" w:type="dxa"/>
          <w:trHeight w:val="1720"/>
        </w:trPr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907BEC" w:rsidP="00643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D42A5E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8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Обобщать и систематизировать исторический материал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56BC4" w:rsidRPr="009A58BA" w:rsidRDefault="00B56BC4" w:rsidP="005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55ADE" w:rsidRPr="009A58BA" w:rsidTr="00F3348C">
        <w:trPr>
          <w:gridAfter w:val="4"/>
          <w:wAfter w:w="2135" w:type="dxa"/>
          <w:trHeight w:val="1020"/>
        </w:trPr>
        <w:tc>
          <w:tcPr>
            <w:tcW w:w="14737" w:type="dxa"/>
            <w:gridSpan w:val="8"/>
            <w:vMerge w:val="restart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  <w:p w:rsidR="00255ADE" w:rsidRPr="009A58BA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  <w:tr w:rsidR="00255ADE" w:rsidRPr="009A58BA" w:rsidTr="00F3348C">
        <w:trPr>
          <w:trHeight w:val="1020"/>
        </w:trPr>
        <w:tc>
          <w:tcPr>
            <w:tcW w:w="14737" w:type="dxa"/>
            <w:gridSpan w:val="8"/>
            <w:vMerge/>
            <w:tcBorders>
              <w:bottom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55ADE" w:rsidRPr="009A58BA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35" w:type="dxa"/>
            <w:gridSpan w:val="4"/>
            <w:tcBorders>
              <w:bottom w:val="single" w:sz="8" w:space="0" w:color="000000"/>
            </w:tcBorders>
            <w:shd w:val="clear" w:color="auto" w:fill="FFFFFF"/>
          </w:tcPr>
          <w:p w:rsidR="00255ADE" w:rsidRDefault="00255ADE" w:rsidP="00524D1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</w:tr>
    </w:tbl>
    <w:p w:rsidR="008E3FD4" w:rsidRDefault="008E3FD4">
      <w:bookmarkStart w:id="2" w:name="_GoBack"/>
      <w:bookmarkEnd w:id="2"/>
    </w:p>
    <w:sectPr w:rsidR="008E3FD4" w:rsidSect="00084119">
      <w:pgSz w:w="16838" w:h="11906" w:orient="landscape"/>
      <w:pgMar w:top="284" w:right="0" w:bottom="28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EC" w:rsidRDefault="00A814EC" w:rsidP="00A317BC">
      <w:pPr>
        <w:spacing w:after="0" w:line="240" w:lineRule="auto"/>
      </w:pPr>
      <w:r>
        <w:separator/>
      </w:r>
    </w:p>
  </w:endnote>
  <w:endnote w:type="continuationSeparator" w:id="0">
    <w:p w:rsidR="00A814EC" w:rsidRDefault="00A814EC" w:rsidP="00A31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EC" w:rsidRDefault="00A814EC" w:rsidP="00A317BC">
      <w:pPr>
        <w:spacing w:after="0" w:line="240" w:lineRule="auto"/>
      </w:pPr>
      <w:r>
        <w:separator/>
      </w:r>
    </w:p>
  </w:footnote>
  <w:footnote w:type="continuationSeparator" w:id="0">
    <w:p w:rsidR="00A814EC" w:rsidRDefault="00A814EC" w:rsidP="00A31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611"/>
    <w:rsid w:val="000176DA"/>
    <w:rsid w:val="00021DA8"/>
    <w:rsid w:val="000675CC"/>
    <w:rsid w:val="00084119"/>
    <w:rsid w:val="00121D51"/>
    <w:rsid w:val="00142611"/>
    <w:rsid w:val="0016494A"/>
    <w:rsid w:val="00240CF5"/>
    <w:rsid w:val="00255451"/>
    <w:rsid w:val="00255ADE"/>
    <w:rsid w:val="0035015A"/>
    <w:rsid w:val="003B6A28"/>
    <w:rsid w:val="00474B67"/>
    <w:rsid w:val="004C46F6"/>
    <w:rsid w:val="00524BC5"/>
    <w:rsid w:val="00524D1C"/>
    <w:rsid w:val="005B5BAC"/>
    <w:rsid w:val="005D066D"/>
    <w:rsid w:val="00643081"/>
    <w:rsid w:val="00650921"/>
    <w:rsid w:val="006A0E15"/>
    <w:rsid w:val="0076586C"/>
    <w:rsid w:val="0079164A"/>
    <w:rsid w:val="00801350"/>
    <w:rsid w:val="00806229"/>
    <w:rsid w:val="008670A9"/>
    <w:rsid w:val="008A0268"/>
    <w:rsid w:val="008A4EC8"/>
    <w:rsid w:val="008E3FD4"/>
    <w:rsid w:val="008F72C9"/>
    <w:rsid w:val="0090006E"/>
    <w:rsid w:val="00907BEC"/>
    <w:rsid w:val="00971514"/>
    <w:rsid w:val="00973AA7"/>
    <w:rsid w:val="009A14FD"/>
    <w:rsid w:val="009A58BA"/>
    <w:rsid w:val="009C08AE"/>
    <w:rsid w:val="009E010F"/>
    <w:rsid w:val="009F0154"/>
    <w:rsid w:val="00A317BC"/>
    <w:rsid w:val="00A814EC"/>
    <w:rsid w:val="00B0366C"/>
    <w:rsid w:val="00B154B5"/>
    <w:rsid w:val="00B56BC4"/>
    <w:rsid w:val="00BE089E"/>
    <w:rsid w:val="00C26FB8"/>
    <w:rsid w:val="00CD77DC"/>
    <w:rsid w:val="00D37F89"/>
    <w:rsid w:val="00D42A5E"/>
    <w:rsid w:val="00D453A0"/>
    <w:rsid w:val="00D45E74"/>
    <w:rsid w:val="00D57125"/>
    <w:rsid w:val="00DC26F8"/>
    <w:rsid w:val="00DF2888"/>
    <w:rsid w:val="00E47F45"/>
    <w:rsid w:val="00E53CA2"/>
    <w:rsid w:val="00EA4AEF"/>
    <w:rsid w:val="00EB2267"/>
    <w:rsid w:val="00ED06BC"/>
    <w:rsid w:val="00F04D8A"/>
    <w:rsid w:val="00F16E02"/>
    <w:rsid w:val="00F3348C"/>
    <w:rsid w:val="00F41621"/>
    <w:rsid w:val="00F91578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D1C"/>
  </w:style>
  <w:style w:type="paragraph" w:customStyle="1" w:styleId="c38">
    <w:name w:val="c38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24D1C"/>
  </w:style>
  <w:style w:type="paragraph" w:customStyle="1" w:styleId="c34">
    <w:name w:val="c34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24D1C"/>
  </w:style>
  <w:style w:type="character" w:customStyle="1" w:styleId="c47">
    <w:name w:val="c47"/>
    <w:basedOn w:val="a0"/>
    <w:rsid w:val="00524D1C"/>
  </w:style>
  <w:style w:type="character" w:customStyle="1" w:styleId="c70">
    <w:name w:val="c70"/>
    <w:basedOn w:val="a0"/>
    <w:rsid w:val="00524D1C"/>
  </w:style>
  <w:style w:type="character" w:customStyle="1" w:styleId="apple-converted-space">
    <w:name w:val="apple-converted-space"/>
    <w:basedOn w:val="a0"/>
    <w:rsid w:val="00524D1C"/>
  </w:style>
  <w:style w:type="character" w:customStyle="1" w:styleId="c16">
    <w:name w:val="c16"/>
    <w:basedOn w:val="a0"/>
    <w:rsid w:val="00524D1C"/>
  </w:style>
  <w:style w:type="character" w:customStyle="1" w:styleId="c35">
    <w:name w:val="c35"/>
    <w:basedOn w:val="a0"/>
    <w:rsid w:val="00524D1C"/>
  </w:style>
  <w:style w:type="character" w:styleId="a3">
    <w:name w:val="Hyperlink"/>
    <w:basedOn w:val="a0"/>
    <w:uiPriority w:val="99"/>
    <w:semiHidden/>
    <w:unhideWhenUsed/>
    <w:rsid w:val="00524D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D1C"/>
    <w:rPr>
      <w:color w:val="800080"/>
      <w:u w:val="single"/>
    </w:rPr>
  </w:style>
  <w:style w:type="paragraph" w:customStyle="1" w:styleId="c3">
    <w:name w:val="c3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4D1C"/>
  </w:style>
  <w:style w:type="paragraph" w:customStyle="1" w:styleId="c0">
    <w:name w:val="c0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4D1C"/>
  </w:style>
  <w:style w:type="character" w:customStyle="1" w:styleId="c37">
    <w:name w:val="c37"/>
    <w:basedOn w:val="a0"/>
    <w:rsid w:val="00524D1C"/>
  </w:style>
  <w:style w:type="character" w:customStyle="1" w:styleId="c25">
    <w:name w:val="c25"/>
    <w:basedOn w:val="a0"/>
    <w:rsid w:val="00524D1C"/>
  </w:style>
  <w:style w:type="paragraph" w:customStyle="1" w:styleId="c62">
    <w:name w:val="c62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24D1C"/>
  </w:style>
  <w:style w:type="paragraph" w:customStyle="1" w:styleId="c36">
    <w:name w:val="c36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4D1C"/>
  </w:style>
  <w:style w:type="paragraph" w:customStyle="1" w:styleId="c49">
    <w:name w:val="c49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24D1C"/>
  </w:style>
  <w:style w:type="paragraph" w:customStyle="1" w:styleId="c22">
    <w:name w:val="c22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24D1C"/>
  </w:style>
  <w:style w:type="paragraph" w:customStyle="1" w:styleId="c39">
    <w:name w:val="c39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176DA"/>
  </w:style>
  <w:style w:type="character" w:customStyle="1" w:styleId="c1">
    <w:name w:val="c1"/>
    <w:basedOn w:val="a0"/>
    <w:rsid w:val="000176DA"/>
  </w:style>
  <w:style w:type="paragraph" w:customStyle="1" w:styleId="c19">
    <w:name w:val="c19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76DA"/>
  </w:style>
  <w:style w:type="character" w:customStyle="1" w:styleId="c11">
    <w:name w:val="c11"/>
    <w:basedOn w:val="a0"/>
    <w:rsid w:val="000176DA"/>
  </w:style>
  <w:style w:type="character" w:customStyle="1" w:styleId="c10">
    <w:name w:val="c10"/>
    <w:basedOn w:val="a0"/>
    <w:rsid w:val="000176DA"/>
  </w:style>
  <w:style w:type="paragraph" w:customStyle="1" w:styleId="c14">
    <w:name w:val="c14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17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4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24D1C"/>
  </w:style>
  <w:style w:type="paragraph" w:customStyle="1" w:styleId="c38">
    <w:name w:val="c38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524D1C"/>
  </w:style>
  <w:style w:type="paragraph" w:customStyle="1" w:styleId="c34">
    <w:name w:val="c34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524D1C"/>
  </w:style>
  <w:style w:type="character" w:customStyle="1" w:styleId="c47">
    <w:name w:val="c47"/>
    <w:basedOn w:val="a0"/>
    <w:rsid w:val="00524D1C"/>
  </w:style>
  <w:style w:type="character" w:customStyle="1" w:styleId="c70">
    <w:name w:val="c70"/>
    <w:basedOn w:val="a0"/>
    <w:rsid w:val="00524D1C"/>
  </w:style>
  <w:style w:type="character" w:customStyle="1" w:styleId="apple-converted-space">
    <w:name w:val="apple-converted-space"/>
    <w:basedOn w:val="a0"/>
    <w:rsid w:val="00524D1C"/>
  </w:style>
  <w:style w:type="character" w:customStyle="1" w:styleId="c16">
    <w:name w:val="c16"/>
    <w:basedOn w:val="a0"/>
    <w:rsid w:val="00524D1C"/>
  </w:style>
  <w:style w:type="character" w:customStyle="1" w:styleId="c35">
    <w:name w:val="c35"/>
    <w:basedOn w:val="a0"/>
    <w:rsid w:val="00524D1C"/>
  </w:style>
  <w:style w:type="character" w:styleId="a3">
    <w:name w:val="Hyperlink"/>
    <w:basedOn w:val="a0"/>
    <w:uiPriority w:val="99"/>
    <w:semiHidden/>
    <w:unhideWhenUsed/>
    <w:rsid w:val="00524D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24D1C"/>
    <w:rPr>
      <w:color w:val="800080"/>
      <w:u w:val="single"/>
    </w:rPr>
  </w:style>
  <w:style w:type="paragraph" w:customStyle="1" w:styleId="c3">
    <w:name w:val="c3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24D1C"/>
  </w:style>
  <w:style w:type="paragraph" w:customStyle="1" w:styleId="c0">
    <w:name w:val="c0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24D1C"/>
  </w:style>
  <w:style w:type="character" w:customStyle="1" w:styleId="c37">
    <w:name w:val="c37"/>
    <w:basedOn w:val="a0"/>
    <w:rsid w:val="00524D1C"/>
  </w:style>
  <w:style w:type="character" w:customStyle="1" w:styleId="c25">
    <w:name w:val="c25"/>
    <w:basedOn w:val="a0"/>
    <w:rsid w:val="00524D1C"/>
  </w:style>
  <w:style w:type="paragraph" w:customStyle="1" w:styleId="c62">
    <w:name w:val="c62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524D1C"/>
  </w:style>
  <w:style w:type="paragraph" w:customStyle="1" w:styleId="c36">
    <w:name w:val="c36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524D1C"/>
  </w:style>
  <w:style w:type="paragraph" w:customStyle="1" w:styleId="c49">
    <w:name w:val="c49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24D1C"/>
  </w:style>
  <w:style w:type="paragraph" w:customStyle="1" w:styleId="c22">
    <w:name w:val="c22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524D1C"/>
  </w:style>
  <w:style w:type="paragraph" w:customStyle="1" w:styleId="c39">
    <w:name w:val="c39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524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0176DA"/>
  </w:style>
  <w:style w:type="character" w:customStyle="1" w:styleId="c1">
    <w:name w:val="c1"/>
    <w:basedOn w:val="a0"/>
    <w:rsid w:val="000176DA"/>
  </w:style>
  <w:style w:type="paragraph" w:customStyle="1" w:styleId="c19">
    <w:name w:val="c19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0176DA"/>
  </w:style>
  <w:style w:type="character" w:customStyle="1" w:styleId="c11">
    <w:name w:val="c11"/>
    <w:basedOn w:val="a0"/>
    <w:rsid w:val="000176DA"/>
  </w:style>
  <w:style w:type="character" w:customStyle="1" w:styleId="c10">
    <w:name w:val="c10"/>
    <w:basedOn w:val="a0"/>
    <w:rsid w:val="000176DA"/>
  </w:style>
  <w:style w:type="paragraph" w:customStyle="1" w:styleId="c14">
    <w:name w:val="c14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17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17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7F116-968E-487A-9F75-D120D6AA1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</TotalTime>
  <Pages>12</Pages>
  <Words>3552</Words>
  <Characters>20248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Асият</dc:creator>
  <cp:keywords/>
  <dc:description/>
  <cp:lastModifiedBy>Асият</cp:lastModifiedBy>
  <cp:revision>11</cp:revision>
  <dcterms:created xsi:type="dcterms:W3CDTF">2016-08-29T19:35:00Z</dcterms:created>
  <dcterms:modified xsi:type="dcterms:W3CDTF">2016-09-05T21:47:00Z</dcterms:modified>
</cp:coreProperties>
</file>